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6054" w:rsidRPr="00712B3E" w:rsidRDefault="003C50EE">
      <w:pPr>
        <w:spacing w:line="360" w:lineRule="auto"/>
        <w:rPr>
          <w:rFonts w:ascii="仿宋_GB2312" w:eastAsia="仿宋_GB2312" w:hAnsi="楷体" w:cs="楷体"/>
          <w:b/>
          <w:bCs/>
          <w:sz w:val="28"/>
          <w:szCs w:val="28"/>
        </w:rPr>
      </w:pPr>
      <w:bookmarkStart w:id="0" w:name="_GoBack"/>
      <w:bookmarkEnd w:id="0"/>
      <w:r w:rsidRPr="00712B3E">
        <w:rPr>
          <w:rFonts w:ascii="仿宋_GB2312" w:eastAsia="仿宋_GB2312" w:hAnsi="楷体" w:cs="楷体" w:hint="eastAsia"/>
          <w:b/>
          <w:bCs/>
          <w:sz w:val="28"/>
          <w:szCs w:val="28"/>
        </w:rPr>
        <w:t>附件：参会回执</w:t>
      </w:r>
    </w:p>
    <w:p w:rsidR="00186054" w:rsidRPr="00712B3E" w:rsidRDefault="00186054">
      <w:pPr>
        <w:spacing w:line="360" w:lineRule="auto"/>
        <w:rPr>
          <w:rFonts w:ascii="仿宋_GB2312" w:eastAsia="仿宋_GB2312" w:hAnsi="楷体" w:cs="楷体"/>
          <w:b/>
          <w:bCs/>
          <w:sz w:val="28"/>
          <w:szCs w:val="28"/>
        </w:rPr>
      </w:pPr>
    </w:p>
    <w:p w:rsidR="00186054" w:rsidRPr="00712B3E" w:rsidRDefault="003C50EE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8"/>
          <w:szCs w:val="28"/>
        </w:rPr>
      </w:pPr>
      <w:r w:rsidRPr="00712B3E">
        <w:rPr>
          <w:rFonts w:ascii="仿宋_GB2312" w:eastAsia="仿宋_GB2312" w:hAnsi="楷体" w:cs="楷体" w:hint="eastAsia"/>
          <w:b/>
          <w:bCs/>
          <w:sz w:val="28"/>
          <w:szCs w:val="28"/>
        </w:rPr>
        <w:t>“《医疗保障基金使用监督管理条例》解读及合</w:t>
      </w:r>
      <w:proofErr w:type="gramStart"/>
      <w:r w:rsidRPr="00712B3E">
        <w:rPr>
          <w:rFonts w:ascii="仿宋_GB2312" w:eastAsia="仿宋_GB2312" w:hAnsi="楷体" w:cs="楷体" w:hint="eastAsia"/>
          <w:b/>
          <w:bCs/>
          <w:sz w:val="28"/>
          <w:szCs w:val="28"/>
        </w:rPr>
        <w:t>规</w:t>
      </w:r>
      <w:proofErr w:type="gramEnd"/>
      <w:r w:rsidRPr="00712B3E">
        <w:rPr>
          <w:rFonts w:ascii="仿宋_GB2312" w:eastAsia="仿宋_GB2312" w:hAnsi="楷体" w:cs="楷体" w:hint="eastAsia"/>
          <w:b/>
          <w:bCs/>
          <w:sz w:val="28"/>
          <w:szCs w:val="28"/>
        </w:rPr>
        <w:t>适用”培训</w:t>
      </w:r>
    </w:p>
    <w:p w:rsidR="00186054" w:rsidRPr="00712B3E" w:rsidRDefault="003C50EE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8"/>
          <w:szCs w:val="28"/>
        </w:rPr>
      </w:pPr>
      <w:r w:rsidRPr="00712B3E">
        <w:rPr>
          <w:rFonts w:ascii="仿宋_GB2312" w:eastAsia="仿宋_GB2312" w:hAnsi="楷体" w:cs="楷体" w:hint="eastAsia"/>
          <w:b/>
          <w:bCs/>
          <w:sz w:val="28"/>
          <w:szCs w:val="28"/>
        </w:rPr>
        <w:t>参会回执</w:t>
      </w:r>
    </w:p>
    <w:tbl>
      <w:tblPr>
        <w:tblpPr w:leftFromText="180" w:rightFromText="180" w:vertAnchor="text" w:horzAnchor="page" w:tblpXSpec="center" w:tblpY="29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266"/>
        <w:gridCol w:w="2019"/>
        <w:gridCol w:w="1964"/>
        <w:gridCol w:w="2018"/>
        <w:gridCol w:w="1165"/>
      </w:tblGrid>
      <w:tr w:rsidR="00186054" w:rsidRPr="00712B3E">
        <w:trPr>
          <w:trHeight w:val="1016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委员\非委员</w:t>
            </w:r>
          </w:p>
        </w:tc>
      </w:tr>
      <w:tr w:rsidR="00186054" w:rsidRPr="00712B3E">
        <w:trPr>
          <w:trHeight w:val="901"/>
          <w:jc w:val="center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  <w:tr w:rsidR="00186054" w:rsidRPr="00712B3E">
        <w:trPr>
          <w:trHeight w:val="919"/>
          <w:jc w:val="center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3C50EE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712B3E"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54" w:rsidRPr="00712B3E" w:rsidRDefault="00186054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</w:tbl>
    <w:p w:rsidR="00186054" w:rsidRPr="00712B3E" w:rsidRDefault="00186054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186054" w:rsidRPr="00712B3E" w:rsidRDefault="00186054">
      <w:pPr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186054" w:rsidRPr="00712B3E" w:rsidSect="002F67B4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B8" w:rsidRDefault="001803B8">
      <w:r>
        <w:separator/>
      </w:r>
    </w:p>
  </w:endnote>
  <w:endnote w:type="continuationSeparator" w:id="0">
    <w:p w:rsidR="001803B8" w:rsidRDefault="001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54" w:rsidRDefault="003C50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6054" w:rsidRDefault="003C50E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B5CE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iRoug7kBAABZ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186054" w:rsidRDefault="003C50E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B5CE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B8" w:rsidRDefault="001803B8">
      <w:r>
        <w:separator/>
      </w:r>
    </w:p>
  </w:footnote>
  <w:footnote w:type="continuationSeparator" w:id="0">
    <w:p w:rsidR="001803B8" w:rsidRDefault="0018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E62F8"/>
    <w:multiLevelType w:val="singleLevel"/>
    <w:tmpl w:val="9B8E62F8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57BAB3B"/>
    <w:rsid w:val="00024E20"/>
    <w:rsid w:val="00097EC4"/>
    <w:rsid w:val="00172A27"/>
    <w:rsid w:val="001803B8"/>
    <w:rsid w:val="00186054"/>
    <w:rsid w:val="002F67B4"/>
    <w:rsid w:val="003C50EE"/>
    <w:rsid w:val="004B3D07"/>
    <w:rsid w:val="00576F3F"/>
    <w:rsid w:val="005A2F69"/>
    <w:rsid w:val="005B6E80"/>
    <w:rsid w:val="005C1BCC"/>
    <w:rsid w:val="00705B6A"/>
    <w:rsid w:val="00712B3E"/>
    <w:rsid w:val="007B3B44"/>
    <w:rsid w:val="007C7C1B"/>
    <w:rsid w:val="008950BD"/>
    <w:rsid w:val="009002DD"/>
    <w:rsid w:val="00A37052"/>
    <w:rsid w:val="00A84FBC"/>
    <w:rsid w:val="00A917A6"/>
    <w:rsid w:val="00B45591"/>
    <w:rsid w:val="00CD767D"/>
    <w:rsid w:val="00DB5CEA"/>
    <w:rsid w:val="00E027D0"/>
    <w:rsid w:val="00F550D5"/>
    <w:rsid w:val="010C4C90"/>
    <w:rsid w:val="020811DC"/>
    <w:rsid w:val="03744127"/>
    <w:rsid w:val="08314E81"/>
    <w:rsid w:val="08F8083F"/>
    <w:rsid w:val="09EF6725"/>
    <w:rsid w:val="0A5D0C0B"/>
    <w:rsid w:val="0CFE23A5"/>
    <w:rsid w:val="12755EDC"/>
    <w:rsid w:val="16354F6F"/>
    <w:rsid w:val="16AB3975"/>
    <w:rsid w:val="17B42173"/>
    <w:rsid w:val="17C762FB"/>
    <w:rsid w:val="1D18472E"/>
    <w:rsid w:val="1EF279AC"/>
    <w:rsid w:val="20B82287"/>
    <w:rsid w:val="2139298F"/>
    <w:rsid w:val="217D7C00"/>
    <w:rsid w:val="22803FAB"/>
    <w:rsid w:val="253A466B"/>
    <w:rsid w:val="255F48FE"/>
    <w:rsid w:val="26A65BC4"/>
    <w:rsid w:val="26CB572A"/>
    <w:rsid w:val="275E4C7A"/>
    <w:rsid w:val="2AAF4B38"/>
    <w:rsid w:val="2B685176"/>
    <w:rsid w:val="2C13248B"/>
    <w:rsid w:val="2D553223"/>
    <w:rsid w:val="2FB9712D"/>
    <w:rsid w:val="30771EA9"/>
    <w:rsid w:val="30BB5775"/>
    <w:rsid w:val="327727E1"/>
    <w:rsid w:val="331B3FDA"/>
    <w:rsid w:val="36047FE7"/>
    <w:rsid w:val="36DB7517"/>
    <w:rsid w:val="37115E2E"/>
    <w:rsid w:val="37CC6816"/>
    <w:rsid w:val="3B6E6E04"/>
    <w:rsid w:val="3C8F7A97"/>
    <w:rsid w:val="3FC3400A"/>
    <w:rsid w:val="401E0C45"/>
    <w:rsid w:val="409617B2"/>
    <w:rsid w:val="40DF1E74"/>
    <w:rsid w:val="41FD770D"/>
    <w:rsid w:val="48B03A15"/>
    <w:rsid w:val="48D32226"/>
    <w:rsid w:val="49855877"/>
    <w:rsid w:val="49E6455E"/>
    <w:rsid w:val="4A44776E"/>
    <w:rsid w:val="4F8727E9"/>
    <w:rsid w:val="4FDC314B"/>
    <w:rsid w:val="533553E6"/>
    <w:rsid w:val="56FB6B2C"/>
    <w:rsid w:val="576958EA"/>
    <w:rsid w:val="587B601F"/>
    <w:rsid w:val="59476D43"/>
    <w:rsid w:val="60BB61A8"/>
    <w:rsid w:val="64700786"/>
    <w:rsid w:val="65FD5D51"/>
    <w:rsid w:val="67C60642"/>
    <w:rsid w:val="6C161BD6"/>
    <w:rsid w:val="6FEF45A6"/>
    <w:rsid w:val="722B496F"/>
    <w:rsid w:val="72DD3377"/>
    <w:rsid w:val="734B782E"/>
    <w:rsid w:val="75D51136"/>
    <w:rsid w:val="790977B6"/>
    <w:rsid w:val="7ADC3035"/>
    <w:rsid w:val="7B94251E"/>
    <w:rsid w:val="7EFF020A"/>
    <w:rsid w:val="7F7F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09388"/>
  <w15:docId w15:val="{EB7AAD59-2963-47E4-9163-C1F1C1C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成都市律师协会医事法律专业委员会关于开展2015年第一次季度研讨会的通知</dc:title>
  <dc:creator>dayu</dc:creator>
  <cp:lastModifiedBy>邓 红梅</cp:lastModifiedBy>
  <cp:revision>6</cp:revision>
  <dcterms:created xsi:type="dcterms:W3CDTF">2021-03-23T06:25:00Z</dcterms:created>
  <dcterms:modified xsi:type="dcterms:W3CDTF">2021-03-23T07:27:00Z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8F6D7ABF2FD843BFAE6E23B6B826B321</vt:lpwstr>
  </property>
</Properties>
</file>