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22</w:t>
      </w:r>
      <w:r>
        <w:rPr>
          <w:rFonts w:hint="eastAsia" w:ascii="方正小标宋简体" w:hAnsi="方正小标宋简体" w:eastAsia="方正小标宋简体" w:cs="方正小标宋简体"/>
          <w:b w:val="0"/>
          <w:bCs/>
          <w:color w:val="auto"/>
          <w:sz w:val="44"/>
          <w:szCs w:val="44"/>
          <w:highlight w:val="none"/>
        </w:rPr>
        <w:t>年度第</w:t>
      </w:r>
      <w:r>
        <w:rPr>
          <w:rFonts w:hint="eastAsia" w:ascii="方正小标宋简体" w:hAnsi="方正小标宋简体" w:eastAsia="方正小标宋简体" w:cs="方正小标宋简体"/>
          <w:b w:val="0"/>
          <w:bCs/>
          <w:color w:val="auto"/>
          <w:sz w:val="44"/>
          <w:szCs w:val="44"/>
          <w:highlight w:val="none"/>
          <w:lang w:eastAsia="zh-CN"/>
        </w:rPr>
        <w:t>一</w:t>
      </w:r>
      <w:r>
        <w:rPr>
          <w:rFonts w:hint="eastAsia" w:ascii="方正小标宋简体" w:hAnsi="方正小标宋简体" w:eastAsia="方正小标宋简体" w:cs="方正小标宋简体"/>
          <w:b w:val="0"/>
          <w:bCs/>
          <w:color w:val="auto"/>
          <w:sz w:val="44"/>
          <w:szCs w:val="44"/>
          <w:highlight w:val="none"/>
        </w:rPr>
        <w:t>期申请律师执业人员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年第</w:t>
      </w: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期申请律师执业人员集中培训拟</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4月下旬</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22</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7月31日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4月19日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2022年4月29</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直接登录无讼</w:t>
      </w:r>
      <w:r>
        <w:rPr>
          <w:rFonts w:hint="eastAsia" w:ascii="仿宋_GB2312" w:eastAsia="仿宋_GB2312"/>
          <w:color w:val="auto"/>
          <w:sz w:val="32"/>
          <w:szCs w:val="32"/>
          <w:highlight w:val="none"/>
          <w:lang w:val="en-US" w:eastAsia="zh-CN"/>
        </w:rPr>
        <w:t>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30节课（详见附件1）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90个课时。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4月18日17:00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本期培训采取市州统一报名方式。请各市州将参训人员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4月13日12:00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4月14日8:00至4月17日24:00</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971550" cy="971550"/>
            <wp:effectExtent l="0" t="0" r="0" b="0"/>
            <wp:docPr id="4" name="图片 4" descr="45be5b50c3b060e568c182cb33b0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5be5b50c3b060e568c182cb33b0fef"/>
                    <pic:cNvPicPr>
                      <a:picLocks noChangeAspect="1"/>
                    </pic:cNvPicPr>
                  </pic:nvPicPr>
                  <pic:blipFill>
                    <a:blip r:embed="rId7"/>
                    <a:stretch>
                      <a:fillRect/>
                    </a:stretch>
                  </pic:blipFill>
                  <pic:spPr>
                    <a:xfrm>
                      <a:off x="0" y="0"/>
                      <a:ext cx="971550" cy="971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app“律协专区”显示的“累计学习”“在学课程”“已学课时”计算包含自选课程、回看律协课程及广告，以上数据仅供参考，学员最终所修课时以结课后无讼为省律协统计的律协实时在线课时数据为准。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4月29日下午进行在线考试，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4月29日正式在线考试结束后进入补考链接，立即进行在线补考。</w:t>
      </w:r>
      <w:r>
        <w:rPr>
          <w:rFonts w:hint="eastAsia" w:ascii="仿宋_GB2312" w:hAnsi="仿宋_GB2312" w:eastAsia="仿宋_GB2312" w:cs="仿宋_GB2312"/>
          <w:b w:val="0"/>
          <w:bCs w:val="0"/>
          <w:color w:val="auto"/>
          <w:sz w:val="32"/>
          <w:szCs w:val="32"/>
          <w:highlight w:val="none"/>
          <w:lang w:val="en-US" w:eastAsia="zh-CN"/>
        </w:rPr>
        <w:t>补考仍未达到60分的，学业考核不合格；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正式在线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正式在线考试而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1543685" cy="1543685"/>
            <wp:effectExtent l="0" t="0" r="18415" b="18415"/>
            <wp:docPr id="5" name="图片 5" descr="d6a6995c042f310c00086769b6cae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6a6995c042f310c00086769b6caef9"/>
                    <pic:cNvPicPr>
                      <a:picLocks noChangeAspect="1"/>
                    </pic:cNvPicPr>
                  </pic:nvPicPr>
                  <pic:blipFill>
                    <a:blip r:embed="rId8"/>
                    <a:stretch>
                      <a:fillRect/>
                    </a:stretch>
                  </pic:blipFill>
                  <pic:spPr>
                    <a:xfrm>
                      <a:off x="0" y="0"/>
                      <a:ext cx="1543685" cy="15436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客服微信：wusongxueyuan6</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ilvl w:val="0"/>
          <w:numId w:val="6"/>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2022年第一期申请律师执业人员集中培训报名回执表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四川省律师协会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2022年4月7日印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w:t>
      </w:r>
      <w:r>
        <w:rPr>
          <w:sz w:val="32"/>
        </w:rPr>
        <w:pict>
          <v:shape id="Control 2" o:spid="_x0000_s2051" o:spt="201" alt="" type="#_x0000_t201" style="position:absolute;left:0pt;margin-left:307.3pt;margin-top:-55.7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lang w:val="en-US" w:eastAsia="zh-CN"/>
        </w:rPr>
        <w:t>4月7日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3BC787-BB47-44CA-B310-87E6FCF47F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BDACE98B-762C-47A4-8A57-4A127DE5DE5F}"/>
  </w:font>
  <w:font w:name="仿宋_GB2312">
    <w:panose1 w:val="02010609030101010101"/>
    <w:charset w:val="86"/>
    <w:family w:val="auto"/>
    <w:pitch w:val="default"/>
    <w:sig w:usb0="00000001" w:usb1="080E0000" w:usb2="00000000" w:usb3="00000000" w:csb0="00040000" w:csb1="00000000"/>
    <w:embedRegular r:id="rId3" w:fontKey="{08304DDF-FF6B-4929-823F-035D914810ED}"/>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C66DF836-9D42-48E4-9A48-789F939A60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3D4E7"/>
    <w:multiLevelType w:val="singleLevel"/>
    <w:tmpl w:val="81A3D4E7"/>
    <w:lvl w:ilvl="0" w:tentative="0">
      <w:start w:val="2"/>
      <w:numFmt w:val="decimal"/>
      <w:suff w:val="nothing"/>
      <w:lvlText w:val="%1、"/>
      <w:lvlJc w:val="left"/>
    </w:lvl>
  </w:abstractNum>
  <w:abstractNum w:abstractNumId="1">
    <w:nsid w:val="925E4023"/>
    <w:multiLevelType w:val="singleLevel"/>
    <w:tmpl w:val="925E4023"/>
    <w:lvl w:ilvl="0" w:tentative="0">
      <w:start w:val="1"/>
      <w:numFmt w:val="decimal"/>
      <w:suff w:val="space"/>
      <w:lvlText w:val="%1."/>
      <w:lvlJc w:val="left"/>
    </w:lvl>
  </w:abstractNum>
  <w:abstractNum w:abstractNumId="2">
    <w:nsid w:val="31CEF9F5"/>
    <w:multiLevelType w:val="singleLevel"/>
    <w:tmpl w:val="31CEF9F5"/>
    <w:lvl w:ilvl="0" w:tentative="0">
      <w:start w:val="1"/>
      <w:numFmt w:val="chineseCounting"/>
      <w:suff w:val="nothing"/>
      <w:lvlText w:val="（%1）"/>
      <w:lvlJc w:val="left"/>
      <w:rPr>
        <w:rFonts w:hint="eastAsia"/>
      </w:rPr>
    </w:lvl>
  </w:abstractNum>
  <w:abstractNum w:abstractNumId="3">
    <w:nsid w:val="41C75EB0"/>
    <w:multiLevelType w:val="singleLevel"/>
    <w:tmpl w:val="41C75EB0"/>
    <w:lvl w:ilvl="0" w:tentative="0">
      <w:start w:val="1"/>
      <w:numFmt w:val="decimal"/>
      <w:suff w:val="space"/>
      <w:lvlText w:val="%1."/>
      <w:lvlJc w:val="left"/>
    </w:lvl>
  </w:abstractNum>
  <w:abstractNum w:abstractNumId="4">
    <w:nsid w:val="43101E78"/>
    <w:multiLevelType w:val="singleLevel"/>
    <w:tmpl w:val="43101E78"/>
    <w:lvl w:ilvl="0" w:tentative="0">
      <w:start w:val="1"/>
      <w:numFmt w:val="chineseCounting"/>
      <w:suff w:val="nothing"/>
      <w:lvlText w:val="（%1）"/>
      <w:lvlJc w:val="left"/>
      <w:rPr>
        <w:rFonts w:hint="eastAsia"/>
      </w:rPr>
    </w:lvl>
  </w:abstractNum>
  <w:abstractNum w:abstractNumId="5">
    <w:nsid w:val="6F08656C"/>
    <w:multiLevelType w:val="singleLevel"/>
    <w:tmpl w:val="6F08656C"/>
    <w:lvl w:ilvl="0" w:tentative="0">
      <w:start w:val="1"/>
      <w:numFmt w:val="chineseCounting"/>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enforcement="1" w:cryptProviderType="rsaFull" w:cryptAlgorithmClass="hash" w:cryptAlgorithmType="typeAny" w:cryptAlgorithmSid="4" w:cryptSpinCount="0" w:hash="AvwfpKO7FjEeBPKnWIUH8BeuXzY=" w:salt="JxQYqK3fVcoB14fNmKR4Xw=="/>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327820"/>
    <w:rsid w:val="0A977CF5"/>
    <w:rsid w:val="0B755401"/>
    <w:rsid w:val="0C0837EC"/>
    <w:rsid w:val="0CA14C37"/>
    <w:rsid w:val="0CAF467D"/>
    <w:rsid w:val="0D053B4A"/>
    <w:rsid w:val="0D757D8F"/>
    <w:rsid w:val="0D88693A"/>
    <w:rsid w:val="0DC85353"/>
    <w:rsid w:val="0E07681C"/>
    <w:rsid w:val="0EFB7778"/>
    <w:rsid w:val="109507CC"/>
    <w:rsid w:val="11125F6B"/>
    <w:rsid w:val="116D06C6"/>
    <w:rsid w:val="125B52DB"/>
    <w:rsid w:val="12B008F5"/>
    <w:rsid w:val="143E1546"/>
    <w:rsid w:val="15D04917"/>
    <w:rsid w:val="15FA432A"/>
    <w:rsid w:val="16F629CB"/>
    <w:rsid w:val="17A23133"/>
    <w:rsid w:val="184C08C0"/>
    <w:rsid w:val="18FF0667"/>
    <w:rsid w:val="1962235D"/>
    <w:rsid w:val="19C92405"/>
    <w:rsid w:val="1A0914B7"/>
    <w:rsid w:val="1A2828CE"/>
    <w:rsid w:val="1B1605B8"/>
    <w:rsid w:val="1B913F2A"/>
    <w:rsid w:val="1DA50842"/>
    <w:rsid w:val="1DB1004B"/>
    <w:rsid w:val="1E6200EA"/>
    <w:rsid w:val="1EAC0693"/>
    <w:rsid w:val="1F5F77C4"/>
    <w:rsid w:val="1F7B616E"/>
    <w:rsid w:val="2038747C"/>
    <w:rsid w:val="205F59D7"/>
    <w:rsid w:val="20947469"/>
    <w:rsid w:val="21335F5A"/>
    <w:rsid w:val="219C28DA"/>
    <w:rsid w:val="23CE3D71"/>
    <w:rsid w:val="26907906"/>
    <w:rsid w:val="26E566C7"/>
    <w:rsid w:val="27B6547D"/>
    <w:rsid w:val="287927F0"/>
    <w:rsid w:val="29F539E7"/>
    <w:rsid w:val="2A6D28A5"/>
    <w:rsid w:val="2C176B8A"/>
    <w:rsid w:val="2C2563CE"/>
    <w:rsid w:val="2C753FF9"/>
    <w:rsid w:val="2C7C2AD4"/>
    <w:rsid w:val="2C8647B2"/>
    <w:rsid w:val="2CCE6EFE"/>
    <w:rsid w:val="2D4C4A8D"/>
    <w:rsid w:val="2DCB6289"/>
    <w:rsid w:val="2EDB09E0"/>
    <w:rsid w:val="31392851"/>
    <w:rsid w:val="31720FAC"/>
    <w:rsid w:val="3176761B"/>
    <w:rsid w:val="32084500"/>
    <w:rsid w:val="321A57AE"/>
    <w:rsid w:val="32F4710E"/>
    <w:rsid w:val="351D6DC5"/>
    <w:rsid w:val="35CC56CC"/>
    <w:rsid w:val="363732CF"/>
    <w:rsid w:val="37910A37"/>
    <w:rsid w:val="37DD2ADC"/>
    <w:rsid w:val="38301C60"/>
    <w:rsid w:val="38AD6216"/>
    <w:rsid w:val="38AF14EE"/>
    <w:rsid w:val="39484B9C"/>
    <w:rsid w:val="396B7D62"/>
    <w:rsid w:val="3AFC1170"/>
    <w:rsid w:val="3B3512E8"/>
    <w:rsid w:val="3DBC125E"/>
    <w:rsid w:val="3E7050C2"/>
    <w:rsid w:val="3F637BCC"/>
    <w:rsid w:val="404B2DE8"/>
    <w:rsid w:val="410E169B"/>
    <w:rsid w:val="41B025C0"/>
    <w:rsid w:val="421A1956"/>
    <w:rsid w:val="42210E9E"/>
    <w:rsid w:val="42717FE3"/>
    <w:rsid w:val="42DF6CF6"/>
    <w:rsid w:val="42F77E91"/>
    <w:rsid w:val="43922D7B"/>
    <w:rsid w:val="43D86410"/>
    <w:rsid w:val="442939F3"/>
    <w:rsid w:val="444F09F4"/>
    <w:rsid w:val="44FD25EC"/>
    <w:rsid w:val="45D76F9F"/>
    <w:rsid w:val="4763416E"/>
    <w:rsid w:val="4773103F"/>
    <w:rsid w:val="49F82D9D"/>
    <w:rsid w:val="4B40243D"/>
    <w:rsid w:val="4BAA5747"/>
    <w:rsid w:val="4CE52260"/>
    <w:rsid w:val="4D522F17"/>
    <w:rsid w:val="4D7C443C"/>
    <w:rsid w:val="4DD30FB8"/>
    <w:rsid w:val="4EE35747"/>
    <w:rsid w:val="4EF85F45"/>
    <w:rsid w:val="4FDC46B0"/>
    <w:rsid w:val="4FEE26F9"/>
    <w:rsid w:val="502B1D33"/>
    <w:rsid w:val="518B4A98"/>
    <w:rsid w:val="51C92533"/>
    <w:rsid w:val="54111485"/>
    <w:rsid w:val="54C60F37"/>
    <w:rsid w:val="5529539C"/>
    <w:rsid w:val="556D28AD"/>
    <w:rsid w:val="5697725C"/>
    <w:rsid w:val="57630FC9"/>
    <w:rsid w:val="577B47EB"/>
    <w:rsid w:val="578A4562"/>
    <w:rsid w:val="57F74236"/>
    <w:rsid w:val="58261888"/>
    <w:rsid w:val="593C1E83"/>
    <w:rsid w:val="59670C03"/>
    <w:rsid w:val="598A627E"/>
    <w:rsid w:val="5A5E1FEA"/>
    <w:rsid w:val="5B2D3B07"/>
    <w:rsid w:val="5B504E2B"/>
    <w:rsid w:val="5BAB7631"/>
    <w:rsid w:val="5C0571C0"/>
    <w:rsid w:val="5C150348"/>
    <w:rsid w:val="5C3C7684"/>
    <w:rsid w:val="5C517EAD"/>
    <w:rsid w:val="5C8B5EC9"/>
    <w:rsid w:val="5CA63FE1"/>
    <w:rsid w:val="5D2A415C"/>
    <w:rsid w:val="5D7E540B"/>
    <w:rsid w:val="5E330065"/>
    <w:rsid w:val="5F281DF9"/>
    <w:rsid w:val="5F546E65"/>
    <w:rsid w:val="609B4C7E"/>
    <w:rsid w:val="62C67388"/>
    <w:rsid w:val="62DC31A7"/>
    <w:rsid w:val="64521029"/>
    <w:rsid w:val="65003EB2"/>
    <w:rsid w:val="658E1982"/>
    <w:rsid w:val="66294A76"/>
    <w:rsid w:val="66E40370"/>
    <w:rsid w:val="674A5667"/>
    <w:rsid w:val="677425AC"/>
    <w:rsid w:val="67B5603F"/>
    <w:rsid w:val="683A3BE9"/>
    <w:rsid w:val="68422CA7"/>
    <w:rsid w:val="68455051"/>
    <w:rsid w:val="685B7E1F"/>
    <w:rsid w:val="69531044"/>
    <w:rsid w:val="6AE57C62"/>
    <w:rsid w:val="6C601D32"/>
    <w:rsid w:val="6E1B2101"/>
    <w:rsid w:val="6EFC41E3"/>
    <w:rsid w:val="6F706F31"/>
    <w:rsid w:val="711664ED"/>
    <w:rsid w:val="71CE3FBC"/>
    <w:rsid w:val="71D33DD9"/>
    <w:rsid w:val="720773A4"/>
    <w:rsid w:val="722A59DE"/>
    <w:rsid w:val="72AC66FD"/>
    <w:rsid w:val="72AE2D8B"/>
    <w:rsid w:val="74141BEA"/>
    <w:rsid w:val="74310780"/>
    <w:rsid w:val="74442A9A"/>
    <w:rsid w:val="74527DA0"/>
    <w:rsid w:val="751E5711"/>
    <w:rsid w:val="764A768E"/>
    <w:rsid w:val="773F30B8"/>
    <w:rsid w:val="78570EE6"/>
    <w:rsid w:val="788967BC"/>
    <w:rsid w:val="7A407ADF"/>
    <w:rsid w:val="7A6A6A58"/>
    <w:rsid w:val="7A73158D"/>
    <w:rsid w:val="7CD90F5A"/>
    <w:rsid w:val="7D2D1B6E"/>
    <w:rsid w:val="7DCB2C0C"/>
    <w:rsid w:val="7E3A0492"/>
    <w:rsid w:val="7F006924"/>
    <w:rsid w:val="7F1A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1761</Words>
  <Characters>1913</Characters>
  <Lines>3</Lines>
  <Paragraphs>2</Paragraphs>
  <TotalTime>0</TotalTime>
  <ScaleCrop>false</ScaleCrop>
  <LinksUpToDate>false</LinksUpToDate>
  <CharactersWithSpaces>1956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办公室</cp:lastModifiedBy>
  <cp:lastPrinted>2022-04-07T02:27:00Z</cp:lastPrinted>
  <dcterms:modified xsi:type="dcterms:W3CDTF">2022-04-07T03:21:02Z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BD58186E73F846F189291F6BF7C3AF16</vt:lpwstr>
  </property>
  <property fmtid="{D5CDD505-2E9C-101B-9397-08002B2CF9AE}" pid="4" name="docranid">
    <vt:lpwstr>615440D2534B4EFFB7A7E95CDCA50A4D</vt:lpwstr>
  </property>
</Properties>
</file>