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8594" w14:textId="77777777" w:rsidR="000846EB" w:rsidRDefault="00FC49FD">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14:paraId="587E481F" w14:textId="77777777" w:rsidR="000846EB" w:rsidRDefault="000846EB">
      <w:pPr>
        <w:spacing w:line="600" w:lineRule="exact"/>
        <w:rPr>
          <w:rFonts w:ascii="Times New Roman" w:eastAsia="黑体" w:hAnsi="Times New Roman" w:cs="黑体"/>
          <w:sz w:val="32"/>
          <w:szCs w:val="32"/>
        </w:rPr>
      </w:pPr>
    </w:p>
    <w:p w14:paraId="7FA1B76E" w14:textId="77777777" w:rsidR="000846EB" w:rsidRDefault="00FC49FD">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14:paraId="7A0705EC" w14:textId="77777777" w:rsidR="000846EB" w:rsidRDefault="000846EB">
      <w:pPr>
        <w:spacing w:line="600" w:lineRule="exact"/>
        <w:rPr>
          <w:rFonts w:ascii="Times New Roman" w:eastAsia="方正小标宋简体" w:hAnsi="Times New Roman" w:cs="Times New Roman"/>
          <w:sz w:val="44"/>
          <w:szCs w:val="44"/>
        </w:rPr>
      </w:pPr>
    </w:p>
    <w:p w14:paraId="7A7B1E73" w14:textId="77777777" w:rsidR="000846EB" w:rsidRDefault="00FC49F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一、饼干</w:t>
      </w:r>
    </w:p>
    <w:p w14:paraId="604C1B62"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62C3774F" w14:textId="77777777" w:rsidR="000846EB" w:rsidRDefault="00FC49FD">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饼干》</w:t>
      </w:r>
      <w:r>
        <w:rPr>
          <w:rFonts w:ascii="Times New Roman" w:eastAsia="仿宋_GB2312" w:hAnsi="Times New Roman" w:hint="eastAsia"/>
          <w:sz w:val="32"/>
          <w:szCs w:val="32"/>
        </w:rPr>
        <w:t>（</w:t>
      </w:r>
      <w:r>
        <w:rPr>
          <w:rFonts w:ascii="Times New Roman" w:eastAsia="仿宋_GB2312" w:hAnsi="Times New Roman"/>
          <w:sz w:val="32"/>
          <w:szCs w:val="32"/>
        </w:rPr>
        <w:t>GB 7100-2015</w:t>
      </w:r>
      <w:r>
        <w:rPr>
          <w:rFonts w:ascii="Times New Roman" w:eastAsia="仿宋_GB2312" w:hAnsi="Times New Roman" w:hint="eastAsia"/>
          <w:sz w:val="32"/>
          <w:szCs w:val="32"/>
        </w:rPr>
        <w:t>）等标准及产品明示标准和指标的要求。</w:t>
      </w:r>
    </w:p>
    <w:p w14:paraId="7FC50370"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4421D58D"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饼干检验项目，包括过氧化值</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、霉菌、酸价</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610A516C" w14:textId="77777777" w:rsidR="000846EB" w:rsidRDefault="00FC49F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二、餐饮食品</w:t>
      </w:r>
    </w:p>
    <w:p w14:paraId="63E275D9" w14:textId="77777777" w:rsidR="000846EB" w:rsidRDefault="00FC49FD">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14:paraId="01CFE8F7" w14:textId="77777777" w:rsidR="000846EB" w:rsidRDefault="00FC49FD">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蒸馏酒及其配制酒》（</w:t>
      </w:r>
      <w:r>
        <w:rPr>
          <w:rFonts w:ascii="Times New Roman" w:eastAsia="仿宋_GB2312" w:hAnsi="Times New Roman" w:hint="eastAsia"/>
          <w:sz w:val="32"/>
          <w:szCs w:val="32"/>
        </w:rPr>
        <w:t>GB 2757-2012</w:t>
      </w:r>
      <w:r>
        <w:rPr>
          <w:rFonts w:ascii="Times New Roman" w:eastAsia="仿宋_GB2312" w:hAnsi="Times New Roman" w:hint="eastAsia"/>
          <w:sz w:val="32"/>
          <w:szCs w:val="32"/>
        </w:rPr>
        <w:t>）、《食品中可能违法添加的非食用物质和易滥用的食品添加剂品种名单</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第一批</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号）、《食品中可能违法添加的非食用物质和易滥用的食品添加</w:t>
      </w:r>
      <w:r>
        <w:rPr>
          <w:rFonts w:ascii="Times New Roman" w:eastAsia="仿宋_GB2312" w:hAnsi="Times New Roman" w:hint="eastAsia"/>
          <w:sz w:val="32"/>
          <w:szCs w:val="32"/>
        </w:rPr>
        <w:lastRenderedPageBreak/>
        <w:t>剂品种名单</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hint="eastAsia"/>
          <w:sz w:val="32"/>
          <w:szCs w:val="32"/>
        </w:rPr>
        <w:t>2011</w:t>
      </w:r>
      <w:r>
        <w:rPr>
          <w:rFonts w:ascii="仿宋" w:eastAsia="仿宋" w:hAnsi="仿宋"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号）等标准及产品明示标准和指标的要求。</w:t>
      </w:r>
    </w:p>
    <w:p w14:paraId="20290B1F"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619C715D"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．发酵面制品</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49B5EA1B"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．火锅菜品</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毛肚、鸭肠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检验项目，包括甲醛。</w:t>
      </w:r>
    </w:p>
    <w:p w14:paraId="62E2E82C"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．火锅调味料</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底料、蘸料</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、可待因、吗啡、那可丁、山梨酸及其钾盐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、罂粟碱。</w:t>
      </w:r>
    </w:p>
    <w:p w14:paraId="35F1BC12"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．酱卤肉制品</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检验项目，包括氯霉素、山梨酸及其钾盐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、胭脂红。</w:t>
      </w:r>
    </w:p>
    <w:p w14:paraId="15C8E173"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．散装配制酒</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餐饮</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检验项目，包括甲醇、氰化物。</w:t>
      </w:r>
    </w:p>
    <w:p w14:paraId="567DA343" w14:textId="77777777" w:rsidR="000846EB" w:rsidRDefault="00FC49F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三、茶叶及相关制品</w:t>
      </w:r>
    </w:p>
    <w:p w14:paraId="2CED1ACE"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1F2A2608" w14:textId="77777777" w:rsidR="000846EB" w:rsidRDefault="00FC49FD">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2F01C88A" w14:textId="77777777" w:rsidR="000846EB" w:rsidRDefault="00FC49F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14:paraId="7277227B"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5F72CC68"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．代用茶检验项目，包括吡虫啉、井冈霉素、铅</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52189835"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2</w:t>
      </w:r>
      <w:r>
        <w:rPr>
          <w:rFonts w:ascii="Times New Roman" w:eastAsia="仿宋_GB2312" w:hAnsi="Times New Roman" w:hint="eastAsia"/>
          <w:sz w:val="32"/>
          <w:szCs w:val="32"/>
        </w:rPr>
        <w:t>．绿茶、红茶、乌龙茶、黄茶、白茶、黑茶、花茶、袋泡茶、紧压茶检验项目，包括草甘膦、甲拌磷、克百威、联苯菊酯、灭多威、铅</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、氰戊菊酯和</w:t>
      </w:r>
      <w:r>
        <w:rPr>
          <w:rFonts w:ascii="Times New Roman" w:eastAsia="仿宋_GB2312" w:hAnsi="Times New Roman" w:hint="eastAsia"/>
          <w:sz w:val="32"/>
          <w:szCs w:val="32"/>
        </w:rPr>
        <w:t>S-</w:t>
      </w:r>
      <w:r>
        <w:rPr>
          <w:rFonts w:ascii="Times New Roman" w:eastAsia="仿宋_GB2312" w:hAnsi="Times New Roman" w:hint="eastAsia"/>
          <w:sz w:val="32"/>
          <w:szCs w:val="32"/>
        </w:rPr>
        <w:t>氰戊菊酯、氧乐果。</w:t>
      </w:r>
    </w:p>
    <w:p w14:paraId="14940EB6" w14:textId="77777777" w:rsidR="000846EB" w:rsidRDefault="00FC49F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四、炒货食品及坚果制品</w:t>
      </w:r>
    </w:p>
    <w:p w14:paraId="0F050D59"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4FDDCFC5" w14:textId="77777777" w:rsidR="000846EB" w:rsidRDefault="00FC49FD">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14:paraId="0B789A80" w14:textId="77777777" w:rsidR="000846EB" w:rsidRDefault="00FC49F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14:paraId="2CCBE37D" w14:textId="77777777" w:rsidR="000846EB" w:rsidRDefault="00FC49F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）等标准及产品明示标准和指标的要求。</w:t>
      </w:r>
    </w:p>
    <w:p w14:paraId="24E2F4B9"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31D32D88"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．开心果、杏仁、扁桃仁、松仁、瓜子检验项目，包括大肠菌群、过氧化值</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、酸价</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0D868976"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．其他炒货食品及坚果制品</w:t>
      </w:r>
      <w:r>
        <w:rPr>
          <w:rFonts w:ascii="Times New Roman" w:eastAsia="仿宋_GB2312" w:hAnsi="Times New Roman"/>
          <w:sz w:val="32"/>
          <w:szCs w:val="32"/>
        </w:rPr>
        <w:t>检验项目，包括大肠菌群、过氧化值</w:t>
      </w:r>
      <w:r w:rsidR="003449AE">
        <w:rPr>
          <w:rFonts w:ascii="Times New Roman" w:eastAsia="仿宋_GB2312" w:hAnsi="Times New Roman"/>
          <w:sz w:val="32"/>
          <w:szCs w:val="32"/>
        </w:rPr>
        <w:t>（</w:t>
      </w:r>
      <w:r>
        <w:rPr>
          <w:rFonts w:ascii="Times New Roman" w:eastAsia="仿宋_GB2312" w:hAnsi="Times New Roman"/>
          <w:sz w:val="32"/>
          <w:szCs w:val="32"/>
        </w:rPr>
        <w:t>以脂肪计</w:t>
      </w:r>
      <w:r w:rsidR="003449AE">
        <w:rPr>
          <w:rFonts w:ascii="Times New Roman" w:eastAsia="仿宋_GB2312" w:hAnsi="Times New Roman"/>
          <w:sz w:val="32"/>
          <w:szCs w:val="32"/>
        </w:rPr>
        <w:t>）</w:t>
      </w:r>
      <w:r>
        <w:rPr>
          <w:rFonts w:ascii="Times New Roman" w:eastAsia="仿宋_GB2312" w:hAnsi="Times New Roman"/>
          <w:sz w:val="32"/>
          <w:szCs w:val="32"/>
        </w:rPr>
        <w:t>、黄曲霉毒素</w:t>
      </w:r>
      <w:r>
        <w:rPr>
          <w:rFonts w:ascii="Times New Roman" w:eastAsia="仿宋_GB2312" w:hAnsi="Times New Roman"/>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sz w:val="32"/>
          <w:szCs w:val="32"/>
        </w:rPr>
        <w:t>、霉菌、</w:t>
      </w:r>
      <w:r>
        <w:rPr>
          <w:rFonts w:ascii="Times New Roman" w:eastAsia="仿宋_GB2312" w:hAnsi="Times New Roman" w:hint="eastAsia"/>
          <w:sz w:val="32"/>
          <w:szCs w:val="32"/>
        </w:rPr>
        <w:t>铅</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酸价</w:t>
      </w:r>
      <w:r w:rsidR="003449AE">
        <w:rPr>
          <w:rFonts w:ascii="Times New Roman" w:eastAsia="仿宋_GB2312" w:hAnsi="Times New Roman"/>
          <w:sz w:val="32"/>
          <w:szCs w:val="32"/>
        </w:rPr>
        <w:t>（</w:t>
      </w:r>
      <w:r>
        <w:rPr>
          <w:rFonts w:ascii="Times New Roman" w:eastAsia="仿宋_GB2312" w:hAnsi="Times New Roman"/>
          <w:sz w:val="32"/>
          <w:szCs w:val="32"/>
        </w:rPr>
        <w:t>以脂肪计</w:t>
      </w:r>
      <w:r w:rsidR="003449AE">
        <w:rPr>
          <w:rFonts w:ascii="Times New Roman" w:eastAsia="仿宋_GB2312" w:hAnsi="Times New Roman"/>
          <w:sz w:val="32"/>
          <w:szCs w:val="32"/>
        </w:rPr>
        <w:t>）</w:t>
      </w:r>
      <w:r>
        <w:rPr>
          <w:rFonts w:ascii="Times New Roman" w:eastAsia="仿宋_GB2312" w:hAnsi="Times New Roman"/>
          <w:sz w:val="32"/>
          <w:szCs w:val="32"/>
        </w:rPr>
        <w:t>、糖精钠</w:t>
      </w:r>
      <w:r w:rsidR="003449AE">
        <w:rPr>
          <w:rFonts w:ascii="Times New Roman" w:eastAsia="仿宋_GB2312" w:hAnsi="Times New Roman"/>
          <w:sz w:val="32"/>
          <w:szCs w:val="32"/>
        </w:rPr>
        <w:t>（</w:t>
      </w:r>
      <w:r>
        <w:rPr>
          <w:rFonts w:ascii="Times New Roman" w:eastAsia="仿宋_GB2312" w:hAnsi="Times New Roman"/>
          <w:sz w:val="32"/>
          <w:szCs w:val="32"/>
        </w:rPr>
        <w:t>以糖精计</w:t>
      </w:r>
      <w:r w:rsidR="003449AE">
        <w:rPr>
          <w:rFonts w:ascii="Times New Roman" w:eastAsia="仿宋_GB2312" w:hAnsi="Times New Roman"/>
          <w:sz w:val="32"/>
          <w:szCs w:val="32"/>
        </w:rPr>
        <w:t>）</w:t>
      </w:r>
      <w:r>
        <w:rPr>
          <w:rFonts w:ascii="Times New Roman" w:eastAsia="仿宋_GB2312" w:hAnsi="Times New Roman" w:hint="eastAsia"/>
          <w:sz w:val="32"/>
          <w:szCs w:val="32"/>
        </w:rPr>
        <w:t>、甜蜜素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3449AE">
        <w:rPr>
          <w:rFonts w:ascii="Times New Roman" w:eastAsia="仿宋_GB2312" w:hAnsi="Times New Roman" w:hint="eastAsia"/>
          <w:sz w:val="32"/>
          <w:szCs w:val="32"/>
        </w:rPr>
        <w:t>）</w:t>
      </w:r>
      <w:r>
        <w:rPr>
          <w:rFonts w:ascii="Times New Roman" w:eastAsia="仿宋_GB2312" w:hAnsi="Times New Roman"/>
          <w:sz w:val="32"/>
          <w:szCs w:val="32"/>
        </w:rPr>
        <w:t>。</w:t>
      </w:r>
    </w:p>
    <w:p w14:paraId="7D54192E" w14:textId="77777777" w:rsidR="000846EB" w:rsidRDefault="00FC49F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五、蛋制品</w:t>
      </w:r>
    </w:p>
    <w:p w14:paraId="1E56E516"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069F3BB6" w14:textId="77777777" w:rsidR="000846EB" w:rsidRDefault="00FC49FD">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14:paraId="25C269DE" w14:textId="77777777" w:rsidR="000846EB" w:rsidRDefault="00FC49F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2E643EB2" w14:textId="77777777" w:rsidR="000846EB" w:rsidRDefault="00FC49FD">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蛋与蛋制品》（</w:t>
      </w:r>
      <w:r>
        <w:rPr>
          <w:rFonts w:ascii="Times New Roman" w:eastAsia="仿宋_GB2312" w:hAnsi="Times New Roman" w:hint="eastAsia"/>
          <w:sz w:val="32"/>
          <w:szCs w:val="32"/>
        </w:rPr>
        <w:t>GB 2749-2015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）等标准及产品明示标准和指标的要求。</w:t>
      </w:r>
    </w:p>
    <w:p w14:paraId="56C5EC5C"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02095A05"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再制蛋</w:t>
      </w:r>
      <w:r>
        <w:rPr>
          <w:rFonts w:ascii="Times New Roman" w:eastAsia="仿宋_GB2312" w:hAnsi="Times New Roman"/>
          <w:sz w:val="32"/>
          <w:szCs w:val="32"/>
        </w:rPr>
        <w:t>检验项目，包括苯甲酸及其钠盐</w:t>
      </w:r>
      <w:r w:rsidR="003449AE">
        <w:rPr>
          <w:rFonts w:ascii="Times New Roman" w:eastAsia="仿宋_GB2312" w:hAnsi="Times New Roman"/>
          <w:sz w:val="32"/>
          <w:szCs w:val="32"/>
        </w:rPr>
        <w:t>（</w:t>
      </w:r>
      <w:r>
        <w:rPr>
          <w:rFonts w:ascii="Times New Roman" w:eastAsia="仿宋_GB2312" w:hAnsi="Times New Roman"/>
          <w:sz w:val="32"/>
          <w:szCs w:val="32"/>
        </w:rPr>
        <w:t>以苯甲酸计</w:t>
      </w:r>
      <w:r w:rsidR="003449AE">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大肠菌群、菌落总数、</w:t>
      </w:r>
      <w:r>
        <w:rPr>
          <w:rFonts w:ascii="Times New Roman" w:eastAsia="仿宋_GB2312" w:hAnsi="Times New Roman"/>
          <w:sz w:val="32"/>
          <w:szCs w:val="32"/>
        </w:rPr>
        <w:t>铅</w:t>
      </w:r>
      <w:r w:rsidR="003449AE">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3449AE">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沙门氏菌、</w:t>
      </w:r>
      <w:r>
        <w:rPr>
          <w:rFonts w:ascii="Times New Roman" w:eastAsia="仿宋_GB2312" w:hAnsi="Times New Roman"/>
          <w:sz w:val="32"/>
          <w:szCs w:val="32"/>
        </w:rPr>
        <w:t>山梨酸及其钾盐</w:t>
      </w:r>
      <w:r w:rsidR="003449AE">
        <w:rPr>
          <w:rFonts w:ascii="Times New Roman" w:eastAsia="仿宋_GB2312" w:hAnsi="Times New Roman"/>
          <w:sz w:val="32"/>
          <w:szCs w:val="32"/>
        </w:rPr>
        <w:t>（</w:t>
      </w:r>
      <w:r>
        <w:rPr>
          <w:rFonts w:ascii="Times New Roman" w:eastAsia="仿宋_GB2312" w:hAnsi="Times New Roman"/>
          <w:sz w:val="32"/>
          <w:szCs w:val="32"/>
        </w:rPr>
        <w:t>以山梨酸计</w:t>
      </w:r>
      <w:r w:rsidR="003449AE">
        <w:rPr>
          <w:rFonts w:ascii="Times New Roman" w:eastAsia="仿宋_GB2312" w:hAnsi="Times New Roman"/>
          <w:sz w:val="32"/>
          <w:szCs w:val="32"/>
        </w:rPr>
        <w:t>）</w:t>
      </w:r>
      <w:r>
        <w:rPr>
          <w:rFonts w:ascii="Times New Roman" w:eastAsia="仿宋_GB2312" w:hAnsi="Times New Roman" w:hint="eastAsia"/>
          <w:sz w:val="32"/>
          <w:szCs w:val="32"/>
        </w:rPr>
        <w:t>、商业无菌</w:t>
      </w:r>
      <w:r>
        <w:rPr>
          <w:rFonts w:ascii="Times New Roman" w:eastAsia="仿宋_GB2312" w:hAnsi="Times New Roman"/>
          <w:sz w:val="32"/>
          <w:szCs w:val="32"/>
        </w:rPr>
        <w:t>。</w:t>
      </w:r>
    </w:p>
    <w:p w14:paraId="3BCF2811" w14:textId="77777777" w:rsidR="000846EB" w:rsidRDefault="00FC49F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六、淀粉及淀粉制品</w:t>
      </w:r>
    </w:p>
    <w:p w14:paraId="1540DB23"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742398B7" w14:textId="77777777" w:rsidR="000846EB" w:rsidRDefault="00FC49FD">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14:paraId="14A69DDE"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14:paraId="57030B03" w14:textId="77777777" w:rsidR="000846EB" w:rsidRDefault="00FC49FD">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．淀粉糖检验项目，包括铅</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2ACA693A" w14:textId="77777777" w:rsidR="000846EB" w:rsidRDefault="00FC49FD">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．粉丝粉条检验项目，包括苯甲酸及其钠盐</w:t>
      </w:r>
      <w:r w:rsidR="003449AE">
        <w:rPr>
          <w:rFonts w:ascii="Times New Roman" w:eastAsia="仿宋_GB2312" w:hAnsi="Times New Roman"/>
          <w:sz w:val="32"/>
          <w:szCs w:val="32"/>
        </w:rPr>
        <w:t>（</w:t>
      </w:r>
      <w:r>
        <w:rPr>
          <w:rFonts w:ascii="Times New Roman" w:eastAsia="仿宋_GB2312" w:hAnsi="Times New Roman"/>
          <w:sz w:val="32"/>
          <w:szCs w:val="32"/>
        </w:rPr>
        <w:t>以苯甲酸计</w:t>
      </w:r>
      <w:r w:rsidR="003449AE">
        <w:rPr>
          <w:rFonts w:ascii="Times New Roman" w:eastAsia="仿宋_GB2312" w:hAnsi="Times New Roman"/>
          <w:sz w:val="32"/>
          <w:szCs w:val="32"/>
        </w:rPr>
        <w:t>）</w:t>
      </w:r>
      <w:r>
        <w:rPr>
          <w:rFonts w:ascii="Times New Roman" w:eastAsia="仿宋_GB2312" w:hAnsi="Times New Roman"/>
          <w:sz w:val="32"/>
          <w:szCs w:val="32"/>
        </w:rPr>
        <w:t>、二氧化硫残留量、铝的残留量</w:t>
      </w:r>
      <w:r w:rsidR="003449AE">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3449AE">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铅</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山梨酸及其钾盐</w:t>
      </w:r>
      <w:r w:rsidR="003449AE">
        <w:rPr>
          <w:rFonts w:ascii="Times New Roman" w:eastAsia="仿宋_GB2312" w:hAnsi="Times New Roman"/>
          <w:sz w:val="32"/>
          <w:szCs w:val="32"/>
        </w:rPr>
        <w:t>（</w:t>
      </w:r>
      <w:r>
        <w:rPr>
          <w:rFonts w:ascii="Times New Roman" w:eastAsia="仿宋_GB2312" w:hAnsi="Times New Roman"/>
          <w:sz w:val="32"/>
          <w:szCs w:val="32"/>
        </w:rPr>
        <w:t>以山梨酸计</w:t>
      </w:r>
      <w:r w:rsidR="003449AE">
        <w:rPr>
          <w:rFonts w:ascii="Times New Roman" w:eastAsia="仿宋_GB2312" w:hAnsi="Times New Roman"/>
          <w:sz w:val="32"/>
          <w:szCs w:val="32"/>
        </w:rPr>
        <w:t>）</w:t>
      </w:r>
      <w:r>
        <w:rPr>
          <w:rFonts w:ascii="Times New Roman" w:eastAsia="仿宋_GB2312" w:hAnsi="Times New Roman" w:hint="eastAsia"/>
          <w:sz w:val="32"/>
          <w:szCs w:val="32"/>
        </w:rPr>
        <w:t>、脱氢乙酸及其钠盐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3449AE">
        <w:rPr>
          <w:rFonts w:ascii="Times New Roman" w:eastAsia="仿宋_GB2312" w:hAnsi="Times New Roman" w:hint="eastAsia"/>
          <w:sz w:val="32"/>
          <w:szCs w:val="32"/>
        </w:rPr>
        <w:t>）</w:t>
      </w:r>
      <w:r>
        <w:rPr>
          <w:rFonts w:ascii="Times New Roman" w:eastAsia="仿宋_GB2312" w:hAnsi="Times New Roman"/>
          <w:sz w:val="32"/>
          <w:szCs w:val="32"/>
        </w:rPr>
        <w:t>。</w:t>
      </w:r>
    </w:p>
    <w:p w14:paraId="3233A891" w14:textId="77777777" w:rsidR="000846EB" w:rsidRDefault="00FC49FD" w:rsidP="000A5D2F">
      <w:pPr>
        <w:tabs>
          <w:tab w:val="left" w:pos="3750"/>
        </w:tabs>
        <w:spacing w:line="600" w:lineRule="exact"/>
        <w:ind w:firstLineChars="200" w:firstLine="640"/>
        <w:rPr>
          <w:rFonts w:ascii="Times New Roman" w:eastAsia="黑体" w:hAnsi="Times New Roman"/>
          <w:sz w:val="32"/>
          <w:szCs w:val="32"/>
        </w:rPr>
      </w:pPr>
      <w:bookmarkStart w:id="0" w:name="_Hlk71993295"/>
      <w:r>
        <w:rPr>
          <w:rFonts w:ascii="Times New Roman" w:eastAsia="黑体" w:hAnsi="Times New Roman" w:hint="eastAsia"/>
          <w:sz w:val="32"/>
          <w:szCs w:val="32"/>
        </w:rPr>
        <w:t>七、</w:t>
      </w:r>
      <w:bookmarkEnd w:id="0"/>
      <w:r>
        <w:rPr>
          <w:rFonts w:ascii="Times New Roman" w:eastAsia="黑体" w:hAnsi="Times New Roman" w:hint="eastAsia"/>
          <w:sz w:val="32"/>
          <w:szCs w:val="32"/>
        </w:rPr>
        <w:t>调味品</w:t>
      </w:r>
    </w:p>
    <w:p w14:paraId="02D69BFF"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7E2B2687" w14:textId="77777777" w:rsidR="000846EB" w:rsidRDefault="00FC49FD">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5871FF48" w14:textId="77777777" w:rsidR="000846EB" w:rsidRDefault="00FC49FD">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酱油》（</w:t>
      </w:r>
      <w:r>
        <w:rPr>
          <w:rFonts w:ascii="Times New Roman" w:eastAsia="仿宋_GB2312" w:hAnsi="Times New Roman" w:hint="eastAsia"/>
          <w:sz w:val="32"/>
          <w:szCs w:val="32"/>
        </w:rPr>
        <w:t>GB 2717-2018</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酿造酱》</w:t>
      </w:r>
      <w:r>
        <w:rPr>
          <w:rFonts w:ascii="Times New Roman" w:eastAsia="仿宋_GB2312" w:hAnsi="Times New Roman" w:hint="eastAsia"/>
          <w:sz w:val="32"/>
          <w:szCs w:val="32"/>
        </w:rPr>
        <w:t>（</w:t>
      </w:r>
      <w:r>
        <w:rPr>
          <w:rFonts w:ascii="Times New Roman" w:eastAsia="仿宋_GB2312" w:hAnsi="Times New Roman"/>
          <w:sz w:val="32"/>
          <w:szCs w:val="32"/>
        </w:rPr>
        <w:t>GB 2718-2014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GB 2721-2015</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食用盐碘含量》（</w:t>
      </w:r>
      <w:r>
        <w:rPr>
          <w:rFonts w:ascii="Times New Roman" w:eastAsia="仿宋_GB2312" w:hAnsi="Times New Roman" w:hint="eastAsia"/>
          <w:sz w:val="32"/>
          <w:szCs w:val="32"/>
        </w:rPr>
        <w:t>GB 26878-2011</w:t>
      </w:r>
      <w:r>
        <w:rPr>
          <w:rFonts w:ascii="Times New Roman" w:eastAsia="仿宋_GB2312" w:hAnsi="Times New Roman" w:hint="eastAsia"/>
          <w:sz w:val="32"/>
          <w:szCs w:val="32"/>
        </w:rPr>
        <w:t>）、</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《绿色食品</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NY/T 1040-2012</w:t>
      </w:r>
      <w:r>
        <w:rPr>
          <w:rFonts w:ascii="Times New Roman" w:eastAsia="仿宋_GB2312" w:hAnsi="Times New Roman" w:hint="eastAsia"/>
          <w:sz w:val="32"/>
          <w:szCs w:val="32"/>
        </w:rPr>
        <w:t>）、《食用盐》（</w:t>
      </w:r>
      <w:r>
        <w:rPr>
          <w:rFonts w:ascii="Times New Roman" w:eastAsia="仿宋_GB2312" w:hAnsi="Times New Roman" w:hint="eastAsia"/>
          <w:sz w:val="32"/>
          <w:szCs w:val="32"/>
        </w:rPr>
        <w:t>GB/T 5461-2016</w:t>
      </w:r>
      <w:r>
        <w:rPr>
          <w:rFonts w:ascii="Times New Roman" w:eastAsia="仿宋_GB2312" w:hAnsi="Times New Roman" w:hint="eastAsia"/>
          <w:sz w:val="32"/>
          <w:szCs w:val="32"/>
        </w:rPr>
        <w:t>）、《芝麻酱》（</w:t>
      </w:r>
      <w:r>
        <w:rPr>
          <w:rFonts w:ascii="Times New Roman" w:eastAsia="仿宋_GB2312" w:hAnsi="Times New Roman" w:hint="eastAsia"/>
          <w:sz w:val="32"/>
          <w:szCs w:val="32"/>
        </w:rPr>
        <w:t>LS/T 3220-2017</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sidR="003449AE">
        <w:rPr>
          <w:rFonts w:ascii="Times New Roman" w:eastAsia="仿宋_GB2312" w:hAnsi="Times New Roman"/>
          <w:sz w:val="32"/>
          <w:szCs w:val="32"/>
        </w:rPr>
        <w:t>（</w:t>
      </w:r>
      <w:r>
        <w:rPr>
          <w:rFonts w:ascii="Times New Roman" w:eastAsia="仿宋_GB2312" w:hAnsi="Times New Roman"/>
          <w:sz w:val="32"/>
          <w:szCs w:val="32"/>
        </w:rPr>
        <w:t>第五批</w:t>
      </w:r>
      <w:r w:rsidR="003449AE">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sidR="003449AE">
        <w:rPr>
          <w:rFonts w:ascii="Times New Roman" w:eastAsia="仿宋_GB2312" w:hAnsi="Times New Roman"/>
          <w:sz w:val="32"/>
          <w:szCs w:val="32"/>
        </w:rPr>
        <w:t>（</w:t>
      </w:r>
      <w:r>
        <w:rPr>
          <w:rFonts w:ascii="Times New Roman" w:eastAsia="仿宋_GB2312" w:hAnsi="Times New Roman"/>
          <w:sz w:val="32"/>
          <w:szCs w:val="32"/>
        </w:rPr>
        <w:t>第一批</w:t>
      </w:r>
      <w:r w:rsidR="003449AE">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14:paraId="285B4FD7" w14:textId="77777777" w:rsidR="000846EB" w:rsidRDefault="00FC49FD">
      <w:pPr>
        <w:numPr>
          <w:ilvl w:val="0"/>
          <w:numId w:val="1"/>
        </w:num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检验项目</w:t>
      </w:r>
    </w:p>
    <w:p w14:paraId="5212A70C"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．低钠食用盐检验项目，包括碘</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I</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、氯化钾、亚铁氰化钾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亚铁氰化钠（以亚铁氰根计）。</w:t>
      </w:r>
    </w:p>
    <w:p w14:paraId="309F5D30"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．黄豆酱、甜面酱等检验项目，包括氨基酸态氮</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以氮计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、苯甲酸及其钠盐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、山梨酸及其钾盐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6CC6CE81"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3</w:t>
      </w:r>
      <w:r>
        <w:rPr>
          <w:rFonts w:ascii="Times New Roman" w:eastAsia="仿宋_GB2312" w:hAnsi="Times New Roman" w:hint="eastAsia"/>
          <w:sz w:val="32"/>
          <w:szCs w:val="32"/>
        </w:rPr>
        <w:t>．火锅底料、麻辣烫底料检验项目，包括苯甲酸及其钠盐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、可待因、吗啡、那可丁、铅</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、罂粟碱。</w:t>
      </w:r>
    </w:p>
    <w:p w14:paraId="21ED236D"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．鸡粉、鸡精调味料检验项目，包括呈味核苷酸二钠、大肠菌群、谷氨酸钠、菌落总数、甜蜜素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2174CA1E"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．坚果与籽类的泥</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酱</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，包括花生酱等检验项目，包括过氧化值</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187A993F"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．酱油检验项目，包括氨基酸态氮</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以氮计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、苯甲酸及其钠盐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、大肠菌群、菌落总数、山梨酸及其钾盐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3255D024"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、铅</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、苏丹红Ⅰ、苏丹红Ⅱ、苏丹红Ⅲ、苏丹红Ⅳ。</w:t>
      </w:r>
    </w:p>
    <w:p w14:paraId="211ECF25"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．料酒检验项目，包括苯甲酸及其钠盐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35FD7EA8"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．普通食用盐检验项目，包括碘</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I</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、氯化钠、亚铁氰化钾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以亚铁氰根计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58F0C00E"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．其他半固体调味料检验项目，包括苯甲酸及其钠盐</w:t>
      </w:r>
      <w:r w:rsidR="003449AE">
        <w:rPr>
          <w:rFonts w:ascii="Times New Roman" w:eastAsia="仿宋_GB2312" w:hAnsi="Times New Roman"/>
          <w:sz w:val="32"/>
          <w:szCs w:val="32"/>
        </w:rPr>
        <w:t>（</w:t>
      </w:r>
      <w:r>
        <w:rPr>
          <w:rFonts w:ascii="Times New Roman" w:eastAsia="仿宋_GB2312" w:hAnsi="Times New Roman"/>
          <w:sz w:val="32"/>
          <w:szCs w:val="32"/>
        </w:rPr>
        <w:t>以苯甲酸计</w:t>
      </w:r>
      <w:r w:rsidR="003449AE">
        <w:rPr>
          <w:rFonts w:ascii="Times New Roman" w:eastAsia="仿宋_GB2312" w:hAnsi="Times New Roman"/>
          <w:sz w:val="32"/>
          <w:szCs w:val="32"/>
        </w:rPr>
        <w:t>）</w:t>
      </w:r>
      <w:r>
        <w:rPr>
          <w:rFonts w:ascii="Times New Roman" w:eastAsia="仿宋_GB2312" w:hAnsi="Times New Roman"/>
          <w:sz w:val="32"/>
          <w:szCs w:val="32"/>
        </w:rPr>
        <w:t>、山梨酸及其钾盐</w:t>
      </w:r>
      <w:r w:rsidR="003449AE">
        <w:rPr>
          <w:rFonts w:ascii="Times New Roman" w:eastAsia="仿宋_GB2312" w:hAnsi="Times New Roman"/>
          <w:sz w:val="32"/>
          <w:szCs w:val="32"/>
        </w:rPr>
        <w:t>（</w:t>
      </w:r>
      <w:r>
        <w:rPr>
          <w:rFonts w:ascii="Times New Roman" w:eastAsia="仿宋_GB2312" w:hAnsi="Times New Roman"/>
          <w:sz w:val="32"/>
          <w:szCs w:val="32"/>
        </w:rPr>
        <w:t>以山梨酸计</w:t>
      </w:r>
      <w:r w:rsidR="003449AE">
        <w:rPr>
          <w:rFonts w:ascii="Times New Roman" w:eastAsia="仿宋_GB2312" w:hAnsi="Times New Roman"/>
          <w:sz w:val="32"/>
          <w:szCs w:val="32"/>
        </w:rPr>
        <w:t>）</w:t>
      </w:r>
      <w:r>
        <w:rPr>
          <w:rFonts w:ascii="Times New Roman" w:eastAsia="仿宋_GB2312" w:hAnsi="Times New Roman"/>
          <w:sz w:val="32"/>
          <w:szCs w:val="32"/>
        </w:rPr>
        <w:t>、</w:t>
      </w:r>
      <w:bookmarkStart w:id="1" w:name="_Hlk70017716"/>
      <w:r>
        <w:rPr>
          <w:rFonts w:ascii="Times New Roman" w:eastAsia="仿宋_GB2312" w:hAnsi="Times New Roman" w:hint="eastAsia"/>
          <w:sz w:val="32"/>
          <w:szCs w:val="32"/>
        </w:rPr>
        <w:t>甜蜜素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以环己</w:t>
      </w:r>
      <w:r>
        <w:rPr>
          <w:rFonts w:ascii="Times New Roman" w:eastAsia="仿宋_GB2312" w:hAnsi="Times New Roman" w:hint="eastAsia"/>
          <w:sz w:val="32"/>
          <w:szCs w:val="32"/>
        </w:rPr>
        <w:lastRenderedPageBreak/>
        <w:t>基氨基磺酸计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2704CECD"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．其他固体调味料检验项目，包括苯甲酸及其钠盐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、苏丹红Ⅰ、苏丹红Ⅱ、苏丹红Ⅲ、苏丹红Ⅳ、糖精钠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7E7E4FA8"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．其他香辛料调味品检验项目，包括铅</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4EC2E148"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．其他液体调味料检验项目，包括苯甲酸及其钠盐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25496DBC"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hint="eastAsia"/>
          <w:sz w:val="32"/>
          <w:szCs w:val="32"/>
        </w:rPr>
        <w:t>．食醋检验项目，包括苯甲酸及其钠盐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、菌落总数、山梨酸及其钾盐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、总酸</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以乙酸计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0D039254"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hint="eastAsia"/>
          <w:sz w:val="32"/>
          <w:szCs w:val="32"/>
        </w:rPr>
        <w:t>．香辛料调味油检验项目，包括过氧化值、铅</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5D114980" w14:textId="77777777" w:rsidR="000846EB" w:rsidRDefault="00FC49F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八、豆制品</w:t>
      </w:r>
    </w:p>
    <w:p w14:paraId="7B3D9B0C"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05721C9D" w14:textId="77777777" w:rsidR="000846EB" w:rsidRDefault="00FC49FD">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2"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14:paraId="05C07341" w14:textId="77777777" w:rsidR="000846EB" w:rsidRDefault="00FC49F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2"/>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43122B47" w14:textId="77777777" w:rsidR="000846EB" w:rsidRDefault="00FC49F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）等标准及产品明示标准和指标的要求。</w:t>
      </w:r>
    </w:p>
    <w:p w14:paraId="2B131225"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14:paraId="15ABD6A2"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w:t>
      </w:r>
      <w:r>
        <w:rPr>
          <w:rFonts w:ascii="Times New Roman" w:eastAsia="仿宋_GB2312" w:hAnsi="Times New Roman"/>
          <w:sz w:val="32"/>
          <w:szCs w:val="32"/>
        </w:rPr>
        <w:t>检验项目，包括苯甲酸及其钠盐</w:t>
      </w:r>
      <w:r w:rsidR="003449AE">
        <w:rPr>
          <w:rFonts w:ascii="Times New Roman" w:eastAsia="仿宋_GB2312" w:hAnsi="Times New Roman"/>
          <w:sz w:val="32"/>
          <w:szCs w:val="32"/>
        </w:rPr>
        <w:t>（</w:t>
      </w:r>
      <w:r>
        <w:rPr>
          <w:rFonts w:ascii="Times New Roman" w:eastAsia="仿宋_GB2312" w:hAnsi="Times New Roman"/>
          <w:sz w:val="32"/>
          <w:szCs w:val="32"/>
        </w:rPr>
        <w:t>以苯甲酸计</w:t>
      </w:r>
      <w:r w:rsidR="003449AE">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w:t>
      </w:r>
      <w:r>
        <w:rPr>
          <w:rFonts w:ascii="Times New Roman" w:eastAsia="仿宋_GB2312" w:hAnsi="Times New Roman"/>
          <w:sz w:val="32"/>
          <w:szCs w:val="32"/>
        </w:rPr>
        <w:t>铝的残留量</w:t>
      </w:r>
      <w:r w:rsidR="003449AE">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3449AE">
        <w:rPr>
          <w:rFonts w:ascii="Times New Roman" w:eastAsia="仿宋_GB2312" w:hAnsi="Times New Roman"/>
          <w:sz w:val="32"/>
          <w:szCs w:val="32"/>
        </w:rPr>
        <w:t>）</w:t>
      </w:r>
      <w:r>
        <w:rPr>
          <w:rFonts w:ascii="Times New Roman" w:eastAsia="仿宋_GB2312" w:hAnsi="Times New Roman"/>
          <w:sz w:val="32"/>
          <w:szCs w:val="32"/>
        </w:rPr>
        <w:t>、山梨酸及其钾盐</w:t>
      </w:r>
      <w:r w:rsidR="003449AE">
        <w:rPr>
          <w:rFonts w:ascii="Times New Roman" w:eastAsia="仿宋_GB2312" w:hAnsi="Times New Roman"/>
          <w:sz w:val="32"/>
          <w:szCs w:val="32"/>
        </w:rPr>
        <w:t>（</w:t>
      </w:r>
      <w:r>
        <w:rPr>
          <w:rFonts w:ascii="Times New Roman" w:eastAsia="仿宋_GB2312" w:hAnsi="Times New Roman"/>
          <w:sz w:val="32"/>
          <w:szCs w:val="32"/>
        </w:rPr>
        <w:t>以山梨酸计</w:t>
      </w:r>
      <w:r w:rsidR="003449AE">
        <w:rPr>
          <w:rFonts w:ascii="Times New Roman" w:eastAsia="仿宋_GB2312" w:hAnsi="Times New Roman"/>
          <w:sz w:val="32"/>
          <w:szCs w:val="32"/>
        </w:rPr>
        <w:t>）</w:t>
      </w:r>
      <w:r>
        <w:rPr>
          <w:rFonts w:ascii="Times New Roman" w:eastAsia="仿宋_GB2312" w:hAnsi="Times New Roman"/>
          <w:sz w:val="32"/>
          <w:szCs w:val="32"/>
        </w:rPr>
        <w:t>、糖精钠</w:t>
      </w:r>
      <w:r w:rsidR="003449AE">
        <w:rPr>
          <w:rFonts w:ascii="Times New Roman" w:eastAsia="仿宋_GB2312" w:hAnsi="Times New Roman"/>
          <w:sz w:val="32"/>
          <w:szCs w:val="32"/>
        </w:rPr>
        <w:t>（</w:t>
      </w:r>
      <w:r>
        <w:rPr>
          <w:rFonts w:ascii="Times New Roman" w:eastAsia="仿宋_GB2312" w:hAnsi="Times New Roman"/>
          <w:sz w:val="32"/>
          <w:szCs w:val="32"/>
        </w:rPr>
        <w:t>以糖精计</w:t>
      </w:r>
      <w:r w:rsidR="003449AE">
        <w:rPr>
          <w:rFonts w:ascii="Times New Roman" w:eastAsia="仿宋_GB2312" w:hAnsi="Times New Roman"/>
          <w:sz w:val="32"/>
          <w:szCs w:val="32"/>
        </w:rPr>
        <w:t>）</w:t>
      </w:r>
      <w:r>
        <w:rPr>
          <w:rFonts w:ascii="Times New Roman" w:eastAsia="仿宋_GB2312" w:hAnsi="Times New Roman"/>
          <w:sz w:val="32"/>
          <w:szCs w:val="32"/>
        </w:rPr>
        <w:t>、脱氢乙酸及其钠盐</w:t>
      </w:r>
      <w:r w:rsidR="003449AE">
        <w:rPr>
          <w:rFonts w:ascii="Times New Roman" w:eastAsia="仿宋_GB2312" w:hAnsi="Times New Roman"/>
          <w:sz w:val="32"/>
          <w:szCs w:val="32"/>
        </w:rPr>
        <w:t>（</w:t>
      </w:r>
      <w:r>
        <w:rPr>
          <w:rFonts w:ascii="Times New Roman" w:eastAsia="仿宋_GB2312" w:hAnsi="Times New Roman"/>
          <w:sz w:val="32"/>
          <w:szCs w:val="32"/>
        </w:rPr>
        <w:t>以脱氢乙酸计</w:t>
      </w:r>
      <w:r w:rsidR="003449AE">
        <w:rPr>
          <w:rFonts w:ascii="Times New Roman" w:eastAsia="仿宋_GB2312" w:hAnsi="Times New Roman"/>
          <w:sz w:val="32"/>
          <w:szCs w:val="32"/>
        </w:rPr>
        <w:t>）</w:t>
      </w:r>
      <w:r>
        <w:rPr>
          <w:rFonts w:ascii="Times New Roman" w:eastAsia="仿宋_GB2312" w:hAnsi="Times New Roman"/>
          <w:sz w:val="32"/>
          <w:szCs w:val="32"/>
        </w:rPr>
        <w:t>。</w:t>
      </w:r>
    </w:p>
    <w:p w14:paraId="7C55B95F"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w:t>
      </w:r>
      <w:r w:rsidR="003449AE">
        <w:rPr>
          <w:rFonts w:ascii="Times New Roman" w:eastAsia="仿宋_GB2312" w:hAnsi="Times New Roman"/>
          <w:sz w:val="32"/>
          <w:szCs w:val="32"/>
        </w:rPr>
        <w:t>（</w:t>
      </w:r>
      <w:r>
        <w:rPr>
          <w:rFonts w:ascii="Times New Roman" w:eastAsia="仿宋_GB2312" w:hAnsi="Times New Roman"/>
          <w:sz w:val="32"/>
          <w:szCs w:val="32"/>
        </w:rPr>
        <w:t>以苯甲酸计</w:t>
      </w:r>
      <w:r w:rsidR="003449AE">
        <w:rPr>
          <w:rFonts w:ascii="Times New Roman" w:eastAsia="仿宋_GB2312" w:hAnsi="Times New Roman"/>
          <w:sz w:val="32"/>
          <w:szCs w:val="32"/>
        </w:rPr>
        <w:t>）</w:t>
      </w:r>
      <w:r>
        <w:rPr>
          <w:rFonts w:ascii="Times New Roman" w:eastAsia="仿宋_GB2312" w:hAnsi="Times New Roman"/>
          <w:sz w:val="32"/>
          <w:szCs w:val="32"/>
        </w:rPr>
        <w:t>、丙酸及其钠盐、钙盐</w:t>
      </w:r>
      <w:r w:rsidR="003449AE">
        <w:rPr>
          <w:rFonts w:ascii="Times New Roman" w:eastAsia="仿宋_GB2312" w:hAnsi="Times New Roman"/>
          <w:sz w:val="32"/>
          <w:szCs w:val="32"/>
        </w:rPr>
        <w:t>（</w:t>
      </w:r>
      <w:r>
        <w:rPr>
          <w:rFonts w:ascii="Times New Roman" w:eastAsia="仿宋_GB2312" w:hAnsi="Times New Roman"/>
          <w:sz w:val="32"/>
          <w:szCs w:val="32"/>
        </w:rPr>
        <w:t>以丙酸计</w:t>
      </w:r>
      <w:r w:rsidR="003449AE">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w:t>
      </w:r>
      <w:r>
        <w:rPr>
          <w:rFonts w:ascii="Times New Roman" w:eastAsia="仿宋_GB2312" w:hAnsi="Times New Roman"/>
          <w:sz w:val="32"/>
          <w:szCs w:val="32"/>
        </w:rPr>
        <w:t>铝的残留量</w:t>
      </w:r>
      <w:r w:rsidR="003449AE">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3449AE">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铅</w:t>
      </w:r>
      <w:r w:rsidR="003449AE">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3449AE">
        <w:rPr>
          <w:rFonts w:ascii="Times New Roman" w:eastAsia="仿宋_GB2312" w:hAnsi="Times New Roman"/>
          <w:sz w:val="32"/>
          <w:szCs w:val="32"/>
        </w:rPr>
        <w:t>）</w:t>
      </w:r>
      <w:r>
        <w:rPr>
          <w:rFonts w:ascii="Times New Roman" w:eastAsia="仿宋_GB2312" w:hAnsi="Times New Roman"/>
          <w:sz w:val="32"/>
          <w:szCs w:val="32"/>
        </w:rPr>
        <w:t>、山梨酸及其钾盐</w:t>
      </w:r>
      <w:r w:rsidR="003449AE">
        <w:rPr>
          <w:rFonts w:ascii="Times New Roman" w:eastAsia="仿宋_GB2312" w:hAnsi="Times New Roman"/>
          <w:sz w:val="32"/>
          <w:szCs w:val="32"/>
        </w:rPr>
        <w:t>（</w:t>
      </w:r>
      <w:r>
        <w:rPr>
          <w:rFonts w:ascii="Times New Roman" w:eastAsia="仿宋_GB2312" w:hAnsi="Times New Roman"/>
          <w:sz w:val="32"/>
          <w:szCs w:val="32"/>
        </w:rPr>
        <w:t>以山梨酸计</w:t>
      </w:r>
      <w:r w:rsidR="003449AE">
        <w:rPr>
          <w:rFonts w:ascii="Times New Roman" w:eastAsia="仿宋_GB2312" w:hAnsi="Times New Roman"/>
          <w:sz w:val="32"/>
          <w:szCs w:val="32"/>
        </w:rPr>
        <w:t>）</w:t>
      </w:r>
      <w:r>
        <w:rPr>
          <w:rFonts w:ascii="Times New Roman" w:eastAsia="仿宋_GB2312" w:hAnsi="Times New Roman"/>
          <w:sz w:val="32"/>
          <w:szCs w:val="32"/>
        </w:rPr>
        <w:t>、脱氢乙酸及其钠盐</w:t>
      </w:r>
      <w:r w:rsidR="003449AE">
        <w:rPr>
          <w:rFonts w:ascii="Times New Roman" w:eastAsia="仿宋_GB2312" w:hAnsi="Times New Roman"/>
          <w:sz w:val="32"/>
          <w:szCs w:val="32"/>
        </w:rPr>
        <w:t>（</w:t>
      </w:r>
      <w:r>
        <w:rPr>
          <w:rFonts w:ascii="Times New Roman" w:eastAsia="仿宋_GB2312" w:hAnsi="Times New Roman"/>
          <w:sz w:val="32"/>
          <w:szCs w:val="32"/>
        </w:rPr>
        <w:t>以脱氢乙酸计</w:t>
      </w:r>
      <w:r w:rsidR="003449AE">
        <w:rPr>
          <w:rFonts w:ascii="Times New Roman" w:eastAsia="仿宋_GB2312" w:hAnsi="Times New Roman"/>
          <w:sz w:val="32"/>
          <w:szCs w:val="32"/>
        </w:rPr>
        <w:t>）</w:t>
      </w:r>
      <w:r>
        <w:rPr>
          <w:rFonts w:ascii="Times New Roman" w:eastAsia="仿宋_GB2312" w:hAnsi="Times New Roman"/>
          <w:sz w:val="32"/>
          <w:szCs w:val="32"/>
        </w:rPr>
        <w:t>。</w:t>
      </w:r>
    </w:p>
    <w:p w14:paraId="7FB57E60"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．腐乳、豆豉、纳豆等检验项目，包括苯甲酸及其钠盐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、大肠菌群、山梨酸及其钾盐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70BE154B"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．腐竹、油皮及其再制品检验项目，包括苯甲酸及其钠盐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bookmarkEnd w:id="1"/>
    <w:p w14:paraId="4743D828" w14:textId="77777777" w:rsidR="000846EB" w:rsidRDefault="00FC49FD">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九、方便食品</w:t>
      </w:r>
    </w:p>
    <w:p w14:paraId="10C83E64" w14:textId="77777777" w:rsidR="000846EB" w:rsidRDefault="00FC49FD">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14:paraId="6D0E3D38" w14:textId="77777777" w:rsidR="000846EB" w:rsidRDefault="00FC49FD">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14:paraId="564F84B4" w14:textId="77777777" w:rsidR="000846EB" w:rsidRDefault="00FC49FD">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lastRenderedPageBreak/>
        <w:t>（</w:t>
      </w:r>
      <w:r>
        <w:rPr>
          <w:rFonts w:ascii="Times New Roman" w:eastAsia="仿宋_GB2312" w:hAnsi="Times New Roman"/>
          <w:sz w:val="32"/>
          <w:szCs w:val="32"/>
        </w:rPr>
        <w:t>GB 29921-2013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冲调谷物制品》（</w:t>
      </w:r>
      <w:r>
        <w:rPr>
          <w:rFonts w:ascii="Times New Roman" w:eastAsia="仿宋_GB2312" w:hAnsi="Times New Roman" w:hint="eastAsia"/>
          <w:sz w:val="32"/>
          <w:szCs w:val="32"/>
        </w:rPr>
        <w:t>GB 19640-2016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方便面》（</w:t>
      </w:r>
      <w:r>
        <w:rPr>
          <w:rFonts w:ascii="Times New Roman" w:eastAsia="仿宋_GB2312" w:hAnsi="Times New Roman" w:hint="eastAsia"/>
          <w:sz w:val="32"/>
          <w:szCs w:val="32"/>
        </w:rPr>
        <w:t>GB 17400-2015</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14:paraId="43A2D4DE" w14:textId="77777777" w:rsidR="000846EB" w:rsidRDefault="00FC49FD">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14:paraId="58CD1C91"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．调味面制品</w:t>
      </w:r>
      <w:r>
        <w:rPr>
          <w:rFonts w:ascii="Times New Roman" w:eastAsia="仿宋_GB2312" w:hAnsi="Times New Roman"/>
          <w:sz w:val="32"/>
          <w:szCs w:val="32"/>
        </w:rPr>
        <w:t>检验项目，包括苯甲酸及其钠盐</w:t>
      </w:r>
      <w:r w:rsidR="003449AE">
        <w:rPr>
          <w:rFonts w:ascii="Times New Roman" w:eastAsia="仿宋_GB2312" w:hAnsi="Times New Roman"/>
          <w:sz w:val="32"/>
          <w:szCs w:val="32"/>
        </w:rPr>
        <w:t>（</w:t>
      </w:r>
      <w:r>
        <w:rPr>
          <w:rFonts w:ascii="Times New Roman" w:eastAsia="仿宋_GB2312" w:hAnsi="Times New Roman"/>
          <w:sz w:val="32"/>
          <w:szCs w:val="32"/>
        </w:rPr>
        <w:t>以苯甲酸计</w:t>
      </w:r>
      <w:r w:rsidR="003449AE">
        <w:rPr>
          <w:rFonts w:ascii="Times New Roman" w:eastAsia="仿宋_GB2312" w:hAnsi="Times New Roman"/>
          <w:sz w:val="32"/>
          <w:szCs w:val="32"/>
        </w:rPr>
        <w:t>）</w:t>
      </w:r>
      <w:r>
        <w:rPr>
          <w:rFonts w:ascii="Times New Roman" w:eastAsia="仿宋_GB2312" w:hAnsi="Times New Roman"/>
          <w:sz w:val="32"/>
          <w:szCs w:val="32"/>
        </w:rPr>
        <w:t>、大肠菌群、过氧化值</w:t>
      </w:r>
      <w:r w:rsidR="003449AE">
        <w:rPr>
          <w:rFonts w:ascii="Times New Roman" w:eastAsia="仿宋_GB2312" w:hAnsi="Times New Roman"/>
          <w:sz w:val="32"/>
          <w:szCs w:val="32"/>
        </w:rPr>
        <w:t>（</w:t>
      </w:r>
      <w:r>
        <w:rPr>
          <w:rFonts w:ascii="Times New Roman" w:eastAsia="仿宋_GB2312" w:hAnsi="Times New Roman"/>
          <w:sz w:val="32"/>
          <w:szCs w:val="32"/>
        </w:rPr>
        <w:t>以脂肪计</w:t>
      </w:r>
      <w:r w:rsidR="003449AE">
        <w:rPr>
          <w:rFonts w:ascii="Times New Roman" w:eastAsia="仿宋_GB2312" w:hAnsi="Times New Roman"/>
          <w:sz w:val="32"/>
          <w:szCs w:val="32"/>
        </w:rPr>
        <w:t>）</w:t>
      </w:r>
      <w:r>
        <w:rPr>
          <w:rFonts w:ascii="Times New Roman" w:eastAsia="仿宋_GB2312" w:hAnsi="Times New Roman"/>
          <w:sz w:val="32"/>
          <w:szCs w:val="32"/>
        </w:rPr>
        <w:t>、菌落总数、</w:t>
      </w:r>
      <w:r>
        <w:rPr>
          <w:rFonts w:ascii="Times New Roman" w:eastAsia="仿宋_GB2312" w:hAnsi="Times New Roman" w:hint="eastAsia"/>
          <w:sz w:val="32"/>
          <w:szCs w:val="32"/>
        </w:rPr>
        <w:t>霉菌、</w:t>
      </w:r>
      <w:r>
        <w:rPr>
          <w:rFonts w:ascii="Times New Roman" w:eastAsia="仿宋_GB2312" w:hAnsi="Times New Roman"/>
          <w:sz w:val="32"/>
          <w:szCs w:val="32"/>
        </w:rPr>
        <w:t>山梨酸及其钾盐</w:t>
      </w:r>
      <w:r w:rsidR="003449AE">
        <w:rPr>
          <w:rFonts w:ascii="Times New Roman" w:eastAsia="仿宋_GB2312" w:hAnsi="Times New Roman"/>
          <w:sz w:val="32"/>
          <w:szCs w:val="32"/>
        </w:rPr>
        <w:t>（</w:t>
      </w:r>
      <w:r>
        <w:rPr>
          <w:rFonts w:ascii="Times New Roman" w:eastAsia="仿宋_GB2312" w:hAnsi="Times New Roman"/>
          <w:sz w:val="32"/>
          <w:szCs w:val="32"/>
        </w:rPr>
        <w:t>以山梨酸计</w:t>
      </w:r>
      <w:r w:rsidR="003449AE">
        <w:rPr>
          <w:rFonts w:ascii="Times New Roman" w:eastAsia="仿宋_GB2312" w:hAnsi="Times New Roman"/>
          <w:sz w:val="32"/>
          <w:szCs w:val="32"/>
        </w:rPr>
        <w:t>）</w:t>
      </w:r>
      <w:r>
        <w:rPr>
          <w:rFonts w:ascii="Times New Roman" w:eastAsia="仿宋_GB2312" w:hAnsi="Times New Roman"/>
          <w:sz w:val="32"/>
          <w:szCs w:val="32"/>
        </w:rPr>
        <w:t>、酸价</w:t>
      </w:r>
      <w:r w:rsidR="003449AE">
        <w:rPr>
          <w:rFonts w:ascii="Times New Roman" w:eastAsia="仿宋_GB2312" w:hAnsi="Times New Roman"/>
          <w:sz w:val="32"/>
          <w:szCs w:val="32"/>
        </w:rPr>
        <w:t>（</w:t>
      </w:r>
      <w:r>
        <w:rPr>
          <w:rFonts w:ascii="Times New Roman" w:eastAsia="仿宋_GB2312" w:hAnsi="Times New Roman"/>
          <w:sz w:val="32"/>
          <w:szCs w:val="32"/>
        </w:rPr>
        <w:t>以脂肪计</w:t>
      </w:r>
      <w:r w:rsidR="003449AE">
        <w:rPr>
          <w:rFonts w:ascii="Times New Roman" w:eastAsia="仿宋_GB2312" w:hAnsi="Times New Roman"/>
          <w:sz w:val="32"/>
          <w:szCs w:val="32"/>
        </w:rPr>
        <w:t>）</w:t>
      </w:r>
      <w:r>
        <w:rPr>
          <w:rFonts w:ascii="Times New Roman" w:eastAsia="仿宋_GB2312" w:hAnsi="Times New Roman"/>
          <w:sz w:val="32"/>
          <w:szCs w:val="32"/>
        </w:rPr>
        <w:t>、糖精钠</w:t>
      </w:r>
      <w:r w:rsidR="003449AE">
        <w:rPr>
          <w:rFonts w:ascii="Times New Roman" w:eastAsia="仿宋_GB2312" w:hAnsi="Times New Roman"/>
          <w:sz w:val="32"/>
          <w:szCs w:val="32"/>
        </w:rPr>
        <w:t>（</w:t>
      </w:r>
      <w:r>
        <w:rPr>
          <w:rFonts w:ascii="Times New Roman" w:eastAsia="仿宋_GB2312" w:hAnsi="Times New Roman"/>
          <w:sz w:val="32"/>
          <w:szCs w:val="32"/>
        </w:rPr>
        <w:t>以糖精计</w:t>
      </w:r>
      <w:r w:rsidR="003449AE">
        <w:rPr>
          <w:rFonts w:ascii="Times New Roman" w:eastAsia="仿宋_GB2312" w:hAnsi="Times New Roman"/>
          <w:sz w:val="32"/>
          <w:szCs w:val="32"/>
        </w:rPr>
        <w:t>）</w:t>
      </w:r>
      <w:r>
        <w:rPr>
          <w:rFonts w:ascii="Times New Roman" w:eastAsia="仿宋_GB2312" w:hAnsi="Times New Roman"/>
          <w:sz w:val="32"/>
          <w:szCs w:val="32"/>
        </w:rPr>
        <w:t>、脱氢乙酸及其钠盐</w:t>
      </w:r>
      <w:r w:rsidR="003449AE">
        <w:rPr>
          <w:rFonts w:ascii="Times New Roman" w:eastAsia="仿宋_GB2312" w:hAnsi="Times New Roman"/>
          <w:sz w:val="32"/>
          <w:szCs w:val="32"/>
        </w:rPr>
        <w:t>（</w:t>
      </w:r>
      <w:r>
        <w:rPr>
          <w:rFonts w:ascii="Times New Roman" w:eastAsia="仿宋_GB2312" w:hAnsi="Times New Roman"/>
          <w:sz w:val="32"/>
          <w:szCs w:val="32"/>
        </w:rPr>
        <w:t>以脱氢乙酸计</w:t>
      </w:r>
      <w:r w:rsidR="003449AE">
        <w:rPr>
          <w:rFonts w:ascii="Times New Roman" w:eastAsia="仿宋_GB2312" w:hAnsi="Times New Roman"/>
          <w:sz w:val="32"/>
          <w:szCs w:val="32"/>
        </w:rPr>
        <w:t>）</w:t>
      </w:r>
      <w:r>
        <w:rPr>
          <w:rFonts w:ascii="Times New Roman" w:eastAsia="仿宋_GB2312" w:hAnsi="Times New Roman"/>
          <w:sz w:val="32"/>
          <w:szCs w:val="32"/>
        </w:rPr>
        <w:t>。</w:t>
      </w:r>
    </w:p>
    <w:p w14:paraId="4FCDD14C"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．方便粥、方便盒饭、冷面及其他熟制方便食品等检验项目，包括苯甲酸及其钠盐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、大肠菌群、黄曲霉毒素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、金黄色葡萄球菌、菌落总数、霉菌、铅</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、沙门氏菌、山梨酸及其钾盐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25E33CA8"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．油炸面、非油炸面、方便米粉</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米线</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、方便粉丝检验项目，包括大肠菌群、过氧化值</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、菌落总数、酸价</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199AD007" w14:textId="77777777" w:rsidR="000846EB" w:rsidRDefault="00FC49F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十、蜂产品</w:t>
      </w:r>
    </w:p>
    <w:p w14:paraId="632B4B99"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0F00091F" w14:textId="77777777" w:rsidR="000846EB" w:rsidRDefault="00FC49FD">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蜂蜜》</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14963-2011</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w:t>
      </w:r>
      <w:r>
        <w:rPr>
          <w:rFonts w:ascii="Times New Roman" w:eastAsia="仿宋_GB2312" w:hAnsi="Times New Roman" w:cs="Times New Roman" w:hint="eastAsia"/>
          <w:sz w:val="32"/>
          <w:szCs w:val="32"/>
          <w:lang w:bidi="ar"/>
        </w:rPr>
        <w:t>（农业农村部公告</w:t>
      </w:r>
      <w:r>
        <w:rPr>
          <w:rFonts w:ascii="Times New Roman" w:eastAsia="仿宋_GB2312" w:hAnsi="Times New Roman" w:cs="Times New Roman"/>
          <w:sz w:val="32"/>
          <w:szCs w:val="32"/>
          <w:lang w:bidi="ar"/>
        </w:rPr>
        <w:t>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14:paraId="0F6AAA41"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0A1237BD"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蜂蜜</w:t>
      </w:r>
      <w:r>
        <w:rPr>
          <w:rFonts w:ascii="Times New Roman" w:eastAsia="仿宋_GB2312" w:hAnsi="Times New Roman"/>
          <w:sz w:val="32"/>
          <w:szCs w:val="32"/>
        </w:rPr>
        <w:t>检验项目，包括果糖和葡萄糖、菌落总数</w:t>
      </w:r>
      <w:r>
        <w:rPr>
          <w:rFonts w:ascii="Times New Roman" w:eastAsia="仿宋_GB2312" w:hAnsi="Times New Roman" w:hint="eastAsia"/>
          <w:sz w:val="32"/>
          <w:szCs w:val="32"/>
        </w:rPr>
        <w:t>、</w:t>
      </w:r>
      <w:r>
        <w:rPr>
          <w:rFonts w:ascii="Times New Roman" w:eastAsia="仿宋_GB2312" w:hAnsi="Times New Roman"/>
          <w:sz w:val="32"/>
          <w:szCs w:val="32"/>
        </w:rPr>
        <w:t>氯霉素。</w:t>
      </w:r>
    </w:p>
    <w:p w14:paraId="77F10302" w14:textId="77777777" w:rsidR="000846EB" w:rsidRDefault="00FC49F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十一、糕点</w:t>
      </w:r>
    </w:p>
    <w:p w14:paraId="740D4A27" w14:textId="77777777" w:rsidR="000846EB" w:rsidRDefault="00FC49FD">
      <w:pPr>
        <w:spacing w:line="600" w:lineRule="exact"/>
        <w:ind w:firstLineChars="200" w:firstLine="640"/>
        <w:rPr>
          <w:rFonts w:ascii="Times New Roman" w:eastAsia="楷体_GB2312" w:hAnsi="Times New Roman"/>
          <w:sz w:val="32"/>
          <w:szCs w:val="32"/>
        </w:rPr>
      </w:pPr>
      <w:bookmarkStart w:id="3" w:name="_Hlk71987523"/>
      <w:r>
        <w:rPr>
          <w:rFonts w:ascii="Times New Roman" w:eastAsia="楷体_GB2312" w:hAnsi="Times New Roman" w:hint="eastAsia"/>
          <w:sz w:val="32"/>
          <w:szCs w:val="32"/>
        </w:rPr>
        <w:t>（一）抽检依据</w:t>
      </w:r>
    </w:p>
    <w:p w14:paraId="3CE29FB2" w14:textId="77777777" w:rsidR="000846EB" w:rsidRDefault="00FC49FD">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《食品中可能违法添加的非食用物质名单</w:t>
      </w:r>
      <w:r w:rsidR="003449AE">
        <w:rPr>
          <w:rFonts w:ascii="Times New Roman" w:eastAsia="仿宋_GB2312" w:hAnsi="Times New Roman"/>
          <w:sz w:val="32"/>
          <w:szCs w:val="32"/>
        </w:rPr>
        <w:t>（</w:t>
      </w:r>
      <w:r>
        <w:rPr>
          <w:rFonts w:ascii="Times New Roman" w:eastAsia="仿宋_GB2312" w:hAnsi="Times New Roman"/>
          <w:sz w:val="32"/>
          <w:szCs w:val="32"/>
        </w:rPr>
        <w:t>第二批</w:t>
      </w:r>
      <w:r w:rsidR="003449AE">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2009</w:t>
      </w:r>
      <w:r>
        <w:rPr>
          <w:rFonts w:ascii="仿宋" w:eastAsia="仿宋" w:hAnsi="仿宋" w:hint="eastAsia"/>
          <w:sz w:val="32"/>
          <w:szCs w:val="32"/>
        </w:rPr>
        <w:t>〕</w:t>
      </w:r>
      <w:r>
        <w:rPr>
          <w:rFonts w:ascii="Times New Roman" w:eastAsia="仿宋_GB2312" w:hAnsi="Times New Roman"/>
          <w:sz w:val="32"/>
          <w:szCs w:val="32"/>
        </w:rPr>
        <w:t>5</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14:paraId="5D154E4C"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3"/>
    <w:p w14:paraId="1569A343"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糕点检验项目，包括安赛蜜、苯甲酸及其钠盐</w:t>
      </w:r>
      <w:r w:rsidR="003449AE">
        <w:rPr>
          <w:rFonts w:ascii="Times New Roman" w:eastAsia="仿宋_GB2312" w:hAnsi="Times New Roman"/>
          <w:sz w:val="32"/>
          <w:szCs w:val="32"/>
        </w:rPr>
        <w:t>（</w:t>
      </w:r>
      <w:r>
        <w:rPr>
          <w:rFonts w:ascii="Times New Roman" w:eastAsia="仿宋_GB2312" w:hAnsi="Times New Roman"/>
          <w:sz w:val="32"/>
          <w:szCs w:val="32"/>
        </w:rPr>
        <w:t>以苯甲酸计</w:t>
      </w:r>
      <w:r w:rsidR="003449AE">
        <w:rPr>
          <w:rFonts w:ascii="Times New Roman" w:eastAsia="仿宋_GB2312" w:hAnsi="Times New Roman"/>
          <w:sz w:val="32"/>
          <w:szCs w:val="32"/>
        </w:rPr>
        <w:t>）</w:t>
      </w:r>
      <w:r>
        <w:rPr>
          <w:rFonts w:ascii="Times New Roman" w:eastAsia="仿宋_GB2312" w:hAnsi="Times New Roman"/>
          <w:sz w:val="32"/>
          <w:szCs w:val="32"/>
        </w:rPr>
        <w:t>、丙二醇、丙酸及其钠盐、钙盐</w:t>
      </w:r>
      <w:r w:rsidR="003449AE">
        <w:rPr>
          <w:rFonts w:ascii="Times New Roman" w:eastAsia="仿宋_GB2312" w:hAnsi="Times New Roman"/>
          <w:sz w:val="32"/>
          <w:szCs w:val="32"/>
        </w:rPr>
        <w:t>（</w:t>
      </w:r>
      <w:r>
        <w:rPr>
          <w:rFonts w:ascii="Times New Roman" w:eastAsia="仿宋_GB2312" w:hAnsi="Times New Roman"/>
          <w:sz w:val="32"/>
          <w:szCs w:val="32"/>
        </w:rPr>
        <w:t>以丙酸计</w:t>
      </w:r>
      <w:r w:rsidR="003449AE">
        <w:rPr>
          <w:rFonts w:ascii="Times New Roman" w:eastAsia="仿宋_GB2312" w:hAnsi="Times New Roman"/>
          <w:sz w:val="32"/>
          <w:szCs w:val="32"/>
        </w:rPr>
        <w:t>）</w:t>
      </w:r>
      <w:r>
        <w:rPr>
          <w:rFonts w:ascii="Times New Roman" w:eastAsia="仿宋_GB2312" w:hAnsi="Times New Roman"/>
          <w:sz w:val="32"/>
          <w:szCs w:val="32"/>
        </w:rPr>
        <w:t>、大肠菌群、富马酸二甲酯、过氧化值</w:t>
      </w:r>
      <w:r w:rsidR="003449AE">
        <w:rPr>
          <w:rFonts w:ascii="Times New Roman" w:eastAsia="仿宋_GB2312" w:hAnsi="Times New Roman"/>
          <w:sz w:val="32"/>
          <w:szCs w:val="32"/>
        </w:rPr>
        <w:t>（</w:t>
      </w:r>
      <w:r>
        <w:rPr>
          <w:rFonts w:ascii="Times New Roman" w:eastAsia="仿宋_GB2312" w:hAnsi="Times New Roman"/>
          <w:sz w:val="32"/>
          <w:szCs w:val="32"/>
        </w:rPr>
        <w:t>以脂肪计</w:t>
      </w:r>
      <w:r w:rsidR="003449AE">
        <w:rPr>
          <w:rFonts w:ascii="Times New Roman" w:eastAsia="仿宋_GB2312" w:hAnsi="Times New Roman"/>
          <w:sz w:val="32"/>
          <w:szCs w:val="32"/>
        </w:rPr>
        <w:t>）</w:t>
      </w:r>
      <w:r>
        <w:rPr>
          <w:rFonts w:ascii="Times New Roman" w:eastAsia="仿宋_GB2312" w:hAnsi="Times New Roman"/>
          <w:sz w:val="32"/>
          <w:szCs w:val="32"/>
        </w:rPr>
        <w:t>、菌落总数、铝的残留量</w:t>
      </w:r>
      <w:r w:rsidR="003449AE">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3449AE">
        <w:rPr>
          <w:rFonts w:ascii="Times New Roman" w:eastAsia="仿宋_GB2312" w:hAnsi="Times New Roman"/>
          <w:sz w:val="32"/>
          <w:szCs w:val="32"/>
        </w:rPr>
        <w:t>）</w:t>
      </w:r>
      <w:r>
        <w:rPr>
          <w:rFonts w:ascii="Times New Roman" w:eastAsia="仿宋_GB2312" w:hAnsi="Times New Roman"/>
          <w:sz w:val="32"/>
          <w:szCs w:val="32"/>
        </w:rPr>
        <w:t>、霉菌、纳他霉素、铅</w:t>
      </w:r>
      <w:r w:rsidR="003449AE">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3449AE">
        <w:rPr>
          <w:rFonts w:ascii="Times New Roman" w:eastAsia="仿宋_GB2312" w:hAnsi="Times New Roman"/>
          <w:sz w:val="32"/>
          <w:szCs w:val="32"/>
        </w:rPr>
        <w:t>）</w:t>
      </w:r>
      <w:r>
        <w:rPr>
          <w:rFonts w:ascii="Times New Roman" w:eastAsia="仿宋_GB2312" w:hAnsi="Times New Roman"/>
          <w:sz w:val="32"/>
          <w:szCs w:val="32"/>
        </w:rPr>
        <w:t>、三氯蔗糖、山梨酸及其钾盐</w:t>
      </w:r>
      <w:r w:rsidR="003449AE">
        <w:rPr>
          <w:rFonts w:ascii="Times New Roman" w:eastAsia="仿宋_GB2312" w:hAnsi="Times New Roman"/>
          <w:sz w:val="32"/>
          <w:szCs w:val="32"/>
        </w:rPr>
        <w:t>（</w:t>
      </w:r>
      <w:r>
        <w:rPr>
          <w:rFonts w:ascii="Times New Roman" w:eastAsia="仿宋_GB2312" w:hAnsi="Times New Roman"/>
          <w:sz w:val="32"/>
          <w:szCs w:val="32"/>
        </w:rPr>
        <w:t>以山梨酸计</w:t>
      </w:r>
      <w:r w:rsidR="003449AE">
        <w:rPr>
          <w:rFonts w:ascii="Times New Roman" w:eastAsia="仿宋_GB2312" w:hAnsi="Times New Roman"/>
          <w:sz w:val="32"/>
          <w:szCs w:val="32"/>
        </w:rPr>
        <w:t>）</w:t>
      </w:r>
      <w:r>
        <w:rPr>
          <w:rFonts w:ascii="Times New Roman" w:eastAsia="仿宋_GB2312" w:hAnsi="Times New Roman"/>
          <w:sz w:val="32"/>
          <w:szCs w:val="32"/>
        </w:rPr>
        <w:t>、酸价</w:t>
      </w:r>
      <w:r w:rsidR="003449AE">
        <w:rPr>
          <w:rFonts w:ascii="Times New Roman" w:eastAsia="仿宋_GB2312" w:hAnsi="Times New Roman"/>
          <w:sz w:val="32"/>
          <w:szCs w:val="32"/>
        </w:rPr>
        <w:t>（</w:t>
      </w:r>
      <w:r>
        <w:rPr>
          <w:rFonts w:ascii="Times New Roman" w:eastAsia="仿宋_GB2312" w:hAnsi="Times New Roman"/>
          <w:sz w:val="32"/>
          <w:szCs w:val="32"/>
        </w:rPr>
        <w:t>以脂肪计</w:t>
      </w:r>
      <w:r w:rsidR="003449AE">
        <w:rPr>
          <w:rFonts w:ascii="Times New Roman" w:eastAsia="仿宋_GB2312" w:hAnsi="Times New Roman"/>
          <w:sz w:val="32"/>
          <w:szCs w:val="32"/>
        </w:rPr>
        <w:t>）</w:t>
      </w:r>
      <w:r>
        <w:rPr>
          <w:rFonts w:ascii="Times New Roman" w:eastAsia="仿宋_GB2312" w:hAnsi="Times New Roman"/>
          <w:sz w:val="32"/>
          <w:szCs w:val="32"/>
        </w:rPr>
        <w:t>、糖精钠</w:t>
      </w:r>
      <w:r w:rsidR="003449AE">
        <w:rPr>
          <w:rFonts w:ascii="Times New Roman" w:eastAsia="仿宋_GB2312" w:hAnsi="Times New Roman"/>
          <w:sz w:val="32"/>
          <w:szCs w:val="32"/>
        </w:rPr>
        <w:t>（</w:t>
      </w:r>
      <w:r>
        <w:rPr>
          <w:rFonts w:ascii="Times New Roman" w:eastAsia="仿宋_GB2312" w:hAnsi="Times New Roman"/>
          <w:sz w:val="32"/>
          <w:szCs w:val="32"/>
        </w:rPr>
        <w:t>以糖精计</w:t>
      </w:r>
      <w:r w:rsidR="003449AE">
        <w:rPr>
          <w:rFonts w:ascii="Times New Roman" w:eastAsia="仿宋_GB2312" w:hAnsi="Times New Roman"/>
          <w:sz w:val="32"/>
          <w:szCs w:val="32"/>
        </w:rPr>
        <w:t>）</w:t>
      </w:r>
      <w:r>
        <w:rPr>
          <w:rFonts w:ascii="Times New Roman" w:eastAsia="仿宋_GB2312" w:hAnsi="Times New Roman"/>
          <w:sz w:val="32"/>
          <w:szCs w:val="32"/>
        </w:rPr>
        <w:t>、甜蜜素</w:t>
      </w:r>
      <w:r w:rsidR="003449AE">
        <w:rPr>
          <w:rFonts w:ascii="Times New Roman" w:eastAsia="仿宋_GB2312" w:hAnsi="Times New Roman"/>
          <w:sz w:val="32"/>
          <w:szCs w:val="32"/>
        </w:rPr>
        <w:t>（</w:t>
      </w:r>
      <w:r>
        <w:rPr>
          <w:rFonts w:ascii="Times New Roman" w:eastAsia="仿宋_GB2312" w:hAnsi="Times New Roman"/>
          <w:sz w:val="32"/>
          <w:szCs w:val="32"/>
        </w:rPr>
        <w:t>以环己基氨基磺酸计</w:t>
      </w:r>
      <w:r w:rsidR="003449AE">
        <w:rPr>
          <w:rFonts w:ascii="Times New Roman" w:eastAsia="仿宋_GB2312" w:hAnsi="Times New Roman"/>
          <w:sz w:val="32"/>
          <w:szCs w:val="32"/>
        </w:rPr>
        <w:t>）</w:t>
      </w:r>
      <w:r>
        <w:rPr>
          <w:rFonts w:ascii="Times New Roman" w:eastAsia="仿宋_GB2312" w:hAnsi="Times New Roman"/>
          <w:sz w:val="32"/>
          <w:szCs w:val="32"/>
        </w:rPr>
        <w:t>、脱氢乙酸及其钠盐</w:t>
      </w:r>
      <w:r w:rsidR="003449AE">
        <w:rPr>
          <w:rFonts w:ascii="Times New Roman" w:eastAsia="仿宋_GB2312" w:hAnsi="Times New Roman"/>
          <w:sz w:val="32"/>
          <w:szCs w:val="32"/>
        </w:rPr>
        <w:t>（</w:t>
      </w:r>
      <w:r>
        <w:rPr>
          <w:rFonts w:ascii="Times New Roman" w:eastAsia="仿宋_GB2312" w:hAnsi="Times New Roman"/>
          <w:sz w:val="32"/>
          <w:szCs w:val="32"/>
        </w:rPr>
        <w:t>以脱氢乙酸计</w:t>
      </w:r>
      <w:r w:rsidR="003449AE">
        <w:rPr>
          <w:rFonts w:ascii="Times New Roman" w:eastAsia="仿宋_GB2312" w:hAnsi="Times New Roman"/>
          <w:sz w:val="32"/>
          <w:szCs w:val="32"/>
        </w:rPr>
        <w:t>）</w:t>
      </w:r>
      <w:r w:rsidR="00346CDB">
        <w:rPr>
          <w:rFonts w:ascii="Times New Roman" w:eastAsia="仿宋_GB2312" w:hAnsi="Times New Roman" w:hint="eastAsia"/>
          <w:sz w:val="32"/>
          <w:szCs w:val="32"/>
        </w:rPr>
        <w:t>、</w:t>
      </w:r>
      <w:r w:rsidR="00346CDB" w:rsidRPr="00346CDB">
        <w:rPr>
          <w:rFonts w:ascii="Times New Roman" w:eastAsia="仿宋_GB2312" w:hAnsi="Times New Roman" w:hint="eastAsia"/>
          <w:sz w:val="32"/>
          <w:szCs w:val="32"/>
        </w:rPr>
        <w:t>防腐剂混合使用时各自用量占其最大使用量的比例之和</w:t>
      </w:r>
      <w:r>
        <w:rPr>
          <w:rFonts w:ascii="Times New Roman" w:eastAsia="仿宋_GB2312" w:hAnsi="Times New Roman"/>
          <w:sz w:val="32"/>
          <w:szCs w:val="32"/>
        </w:rPr>
        <w:t>。</w:t>
      </w:r>
    </w:p>
    <w:p w14:paraId="10A8F92A" w14:textId="77777777" w:rsidR="000846EB" w:rsidRDefault="00FC49F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十二、酒类</w:t>
      </w:r>
    </w:p>
    <w:p w14:paraId="3D6B8019"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601E0FA1" w14:textId="77777777" w:rsidR="000846EB" w:rsidRDefault="00FC49FD">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食品中污染物限量（</w:t>
      </w:r>
      <w:r>
        <w:rPr>
          <w:rFonts w:ascii="Times New Roman" w:eastAsia="仿宋_GB2312" w:hAnsi="Times New Roman" w:cs="Times New Roman" w:hint="eastAsia"/>
          <w:sz w:val="32"/>
          <w:szCs w:val="32"/>
          <w:lang w:bidi="ar"/>
        </w:rPr>
        <w:t>GB 2762-2012</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14:paraId="7C4A7770"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4FD50FBA"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白酒、白酒</w:t>
      </w:r>
      <w:r w:rsidR="003449AE">
        <w:rPr>
          <w:rFonts w:ascii="Times New Roman" w:eastAsia="仿宋_GB2312" w:hAnsi="Times New Roman"/>
          <w:sz w:val="32"/>
          <w:szCs w:val="32"/>
        </w:rPr>
        <w:t>（</w:t>
      </w:r>
      <w:r>
        <w:rPr>
          <w:rFonts w:ascii="Times New Roman" w:eastAsia="仿宋_GB2312" w:hAnsi="Times New Roman"/>
          <w:sz w:val="32"/>
          <w:szCs w:val="32"/>
        </w:rPr>
        <w:t>液态</w:t>
      </w:r>
      <w:r w:rsidR="003449AE">
        <w:rPr>
          <w:rFonts w:ascii="Times New Roman" w:eastAsia="仿宋_GB2312" w:hAnsi="Times New Roman"/>
          <w:sz w:val="32"/>
          <w:szCs w:val="32"/>
        </w:rPr>
        <w:t>）</w:t>
      </w:r>
      <w:r>
        <w:rPr>
          <w:rFonts w:ascii="Times New Roman" w:eastAsia="仿宋_GB2312" w:hAnsi="Times New Roman"/>
          <w:sz w:val="32"/>
          <w:szCs w:val="32"/>
        </w:rPr>
        <w:t>、白酒</w:t>
      </w:r>
      <w:r w:rsidR="003449AE">
        <w:rPr>
          <w:rFonts w:ascii="Times New Roman" w:eastAsia="仿宋_GB2312" w:hAnsi="Times New Roman"/>
          <w:sz w:val="32"/>
          <w:szCs w:val="32"/>
        </w:rPr>
        <w:t>（</w:t>
      </w:r>
      <w:r>
        <w:rPr>
          <w:rFonts w:ascii="Times New Roman" w:eastAsia="仿宋_GB2312" w:hAnsi="Times New Roman"/>
          <w:sz w:val="32"/>
          <w:szCs w:val="32"/>
        </w:rPr>
        <w:t>原酒</w:t>
      </w:r>
      <w:r w:rsidR="003449AE">
        <w:rPr>
          <w:rFonts w:ascii="Times New Roman" w:eastAsia="仿宋_GB2312" w:hAnsi="Times New Roman"/>
          <w:sz w:val="32"/>
          <w:szCs w:val="32"/>
        </w:rPr>
        <w:t>）</w:t>
      </w:r>
      <w:r>
        <w:rPr>
          <w:rFonts w:ascii="Times New Roman" w:eastAsia="仿宋_GB2312" w:hAnsi="Times New Roman" w:hint="eastAsia"/>
          <w:sz w:val="32"/>
          <w:szCs w:val="32"/>
        </w:rPr>
        <w:t>检验项目，包括甲醇、酒精度、铅</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、氰化物</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、三氯蔗糖、糖精钠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3BC93F24"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．葡萄酒检验项目，包括苯甲酸及其钠盐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、二氧化硫残留量、甲醇、酒精度、三氯蔗糖、山梨酸及其钾盐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3288297C"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．其他发酵酒检验项目，包括苯甲酸及其钠盐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、酒精度、山梨酸及其钾盐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2CAC58FC"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．以蒸馏酒及食用酒精为酒基的配制酒检验项目，包括甲醇、酒精度、氰化物</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6ADE7457" w14:textId="77777777" w:rsidR="000846EB" w:rsidRDefault="00FC49F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十三、粮食加工品</w:t>
      </w:r>
    </w:p>
    <w:p w14:paraId="732221AB"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7F7284E5" w14:textId="77777777" w:rsidR="000846EB" w:rsidRDefault="00FC49FD">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14:paraId="6761350F" w14:textId="77777777" w:rsidR="000846EB" w:rsidRDefault="00FC49FD">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14:paraId="173D61A2" w14:textId="77777777" w:rsidR="000846EB" w:rsidRDefault="00FC49FD">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）、《绿色食品</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稻米》（</w:t>
      </w:r>
      <w:r>
        <w:rPr>
          <w:rFonts w:ascii="Times New Roman" w:eastAsia="仿宋_GB2312" w:hAnsi="Times New Roman" w:hint="eastAsia"/>
          <w:kern w:val="0"/>
          <w:sz w:val="32"/>
          <w:szCs w:val="32"/>
        </w:rPr>
        <w:t>NY/T 419-2014</w:t>
      </w:r>
      <w:r>
        <w:rPr>
          <w:rFonts w:ascii="Times New Roman" w:eastAsia="仿宋_GB2312" w:hAnsi="Times New Roman" w:hint="eastAsia"/>
          <w:kern w:val="0"/>
          <w:sz w:val="32"/>
          <w:szCs w:val="32"/>
        </w:rPr>
        <w:t>）、《关于撤销食品添加剂过氧化苯甲酰、过氧化钙的公告》（</w:t>
      </w:r>
      <w:r w:rsidR="00D052B9">
        <w:rPr>
          <w:rFonts w:ascii="Times New Roman" w:eastAsia="仿宋_GB2312" w:hAnsi="Times New Roman" w:hint="eastAsia"/>
          <w:kern w:val="0"/>
          <w:sz w:val="32"/>
          <w:szCs w:val="32"/>
        </w:rPr>
        <w:t>原</w:t>
      </w:r>
      <w:r>
        <w:rPr>
          <w:rFonts w:ascii="Times New Roman" w:eastAsia="仿宋_GB2312" w:hAnsi="Times New Roman" w:hint="eastAsia"/>
          <w:kern w:val="0"/>
          <w:sz w:val="32"/>
          <w:szCs w:val="32"/>
        </w:rPr>
        <w:t>卫生部公告</w:t>
      </w:r>
      <w:r>
        <w:rPr>
          <w:rFonts w:ascii="仿宋" w:eastAsia="仿宋" w:hAnsi="仿宋" w:hint="eastAsia"/>
          <w:sz w:val="32"/>
          <w:szCs w:val="32"/>
        </w:rPr>
        <w:t>〔</w:t>
      </w:r>
      <w:r>
        <w:rPr>
          <w:rFonts w:ascii="Times New Roman" w:eastAsia="仿宋_GB2312" w:hAnsi="Times New Roman" w:hint="eastAsia"/>
          <w:kern w:val="0"/>
          <w:sz w:val="32"/>
          <w:szCs w:val="32"/>
        </w:rPr>
        <w:t>2011</w:t>
      </w:r>
      <w:r>
        <w:rPr>
          <w:rFonts w:ascii="仿宋" w:eastAsia="仿宋" w:hAnsi="仿宋" w:hint="eastAsia"/>
          <w:sz w:val="32"/>
          <w:szCs w:val="32"/>
        </w:rPr>
        <w:t>〕</w:t>
      </w:r>
      <w:r>
        <w:rPr>
          <w:rFonts w:ascii="Times New Roman" w:eastAsia="仿宋_GB2312" w:hAnsi="Times New Roman" w:hint="eastAsia"/>
          <w:kern w:val="0"/>
          <w:sz w:val="32"/>
          <w:szCs w:val="32"/>
        </w:rPr>
        <w:t>第</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号）等标准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14:paraId="28D74DE2"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66D39C42" w14:textId="77777777" w:rsidR="000846EB" w:rsidRDefault="00FC49FD">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．大米检验项目，包括镉</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、无机砷</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14:paraId="5F1E82EA" w14:textId="77777777" w:rsidR="000846EB" w:rsidRDefault="00FC49FD">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．谷物加工品检验项目，包括镉</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14:paraId="30913D46" w14:textId="77777777" w:rsidR="000846EB" w:rsidRDefault="00FC49FD">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．米粉检验项目，包括铅</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14:paraId="4EE88058" w14:textId="77777777" w:rsidR="000846EB" w:rsidRDefault="00FC49FD">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．米粉制品检验项目，包括苯甲酸及其钠盐</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、二氧化硫残留量、山梨酸及其钾盐</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14:paraId="4890889C" w14:textId="77777777" w:rsidR="000846EB" w:rsidRDefault="00FC49FD">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．普通挂面、手工面检验项目，包括铅</w:t>
      </w:r>
      <w:r w:rsidR="003449AE">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Pb</w:t>
      </w:r>
      <w:r>
        <w:rPr>
          <w:rFonts w:ascii="Times New Roman" w:eastAsia="仿宋_GB2312" w:hAnsi="Times New Roman"/>
          <w:kern w:val="0"/>
          <w:sz w:val="32"/>
          <w:szCs w:val="32"/>
        </w:rPr>
        <w:t>计</w:t>
      </w:r>
      <w:r w:rsidR="003449AE">
        <w:rPr>
          <w:rFonts w:ascii="Times New Roman" w:eastAsia="仿宋_GB2312" w:hAnsi="Times New Roman"/>
          <w:kern w:val="0"/>
          <w:sz w:val="32"/>
          <w:szCs w:val="32"/>
        </w:rPr>
        <w:t>）</w:t>
      </w:r>
      <w:r>
        <w:rPr>
          <w:rFonts w:ascii="Times New Roman" w:eastAsia="仿宋_GB2312" w:hAnsi="Times New Roman"/>
          <w:kern w:val="0"/>
          <w:sz w:val="32"/>
          <w:szCs w:val="32"/>
        </w:rPr>
        <w:t>、脱氢乙酸及其钠盐</w:t>
      </w:r>
      <w:r w:rsidR="003449AE">
        <w:rPr>
          <w:rFonts w:ascii="Times New Roman" w:eastAsia="仿宋_GB2312" w:hAnsi="Times New Roman"/>
          <w:kern w:val="0"/>
          <w:sz w:val="32"/>
          <w:szCs w:val="32"/>
        </w:rPr>
        <w:t>（</w:t>
      </w:r>
      <w:r>
        <w:rPr>
          <w:rFonts w:ascii="Times New Roman" w:eastAsia="仿宋_GB2312" w:hAnsi="Times New Roman"/>
          <w:kern w:val="0"/>
          <w:sz w:val="32"/>
          <w:szCs w:val="32"/>
        </w:rPr>
        <w:t>以脱氢乙酸计</w:t>
      </w:r>
      <w:r w:rsidR="003449AE">
        <w:rPr>
          <w:rFonts w:ascii="Times New Roman" w:eastAsia="仿宋_GB2312" w:hAnsi="Times New Roman"/>
          <w:kern w:val="0"/>
          <w:sz w:val="32"/>
          <w:szCs w:val="32"/>
        </w:rPr>
        <w:t>）</w:t>
      </w:r>
      <w:r>
        <w:rPr>
          <w:rFonts w:ascii="Times New Roman" w:eastAsia="仿宋_GB2312" w:hAnsi="Times New Roman"/>
          <w:kern w:val="0"/>
          <w:sz w:val="32"/>
          <w:szCs w:val="32"/>
        </w:rPr>
        <w:t>。</w:t>
      </w:r>
    </w:p>
    <w:p w14:paraId="6BD59DF0" w14:textId="77777777" w:rsidR="000846EB" w:rsidRDefault="00FC49FD">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．其他谷物粉类制成品检验项目，包括苯甲酸及其钠盐</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、山梨酸及其钾盐</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14:paraId="7D18F526" w14:textId="77777777" w:rsidR="000846EB" w:rsidRDefault="00FC49FD">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7</w:t>
      </w:r>
      <w:r>
        <w:rPr>
          <w:rFonts w:ascii="Times New Roman" w:eastAsia="仿宋_GB2312" w:hAnsi="Times New Roman" w:hint="eastAsia"/>
          <w:kern w:val="0"/>
          <w:sz w:val="32"/>
          <w:szCs w:val="32"/>
        </w:rPr>
        <w:t>．生湿面制品检验项目，包括苯甲酸及其钠盐</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、铅</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、山梨酸及其钾盐</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w:t>
      </w:r>
      <w:r>
        <w:rPr>
          <w:rFonts w:ascii="Times New Roman" w:eastAsia="仿宋_GB2312" w:hAnsi="Times New Roman" w:hint="eastAsia"/>
          <w:kern w:val="0"/>
          <w:sz w:val="32"/>
          <w:szCs w:val="32"/>
        </w:rPr>
        <w:lastRenderedPageBreak/>
        <w:t>乙酸及其钠盐</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14:paraId="4181A179" w14:textId="77777777" w:rsidR="000846EB" w:rsidRDefault="00FC49FD">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8</w:t>
      </w:r>
      <w:r>
        <w:rPr>
          <w:rFonts w:ascii="Times New Roman" w:eastAsia="仿宋_GB2312" w:hAnsi="Times New Roman" w:hint="eastAsia"/>
          <w:kern w:val="0"/>
          <w:sz w:val="32"/>
          <w:szCs w:val="32"/>
        </w:rPr>
        <w:t>．通用小麦粉、专用小麦粉检验项目，包括镉</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sidR="003449AE">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、过氧化苯甲酰、黄曲霉毒素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、脱氧雪腐镰刀菌烯醇、玉米赤霉烯酮。</w:t>
      </w:r>
    </w:p>
    <w:p w14:paraId="251C83BD" w14:textId="77777777" w:rsidR="000846EB" w:rsidRDefault="00FC49FD">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9</w:t>
      </w:r>
      <w:r>
        <w:rPr>
          <w:rFonts w:ascii="Times New Roman" w:eastAsia="仿宋_GB2312" w:hAnsi="Times New Roman" w:hint="eastAsia"/>
          <w:kern w:val="0"/>
          <w:sz w:val="32"/>
          <w:szCs w:val="32"/>
        </w:rPr>
        <w:t>．玉米粉、玉米片、玉米渣检验项目，包括黄曲霉毒素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、玉米赤霉烯酮、赭曲霉毒素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14:paraId="51F6A8E6" w14:textId="77777777" w:rsidR="000846EB" w:rsidRDefault="00FC49FD">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十四</w:t>
      </w:r>
      <w:r>
        <w:rPr>
          <w:rFonts w:ascii="Times New Roman" w:eastAsia="黑体" w:hAnsi="Times New Roman" w:cs="Times New Roman"/>
          <w:sz w:val="32"/>
          <w:szCs w:val="32"/>
        </w:rPr>
        <w:t>、肉制品</w:t>
      </w:r>
    </w:p>
    <w:p w14:paraId="7EBA6514" w14:textId="77777777" w:rsidR="000846EB" w:rsidRDefault="00FC49FD">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14:paraId="4FC4B530" w14:textId="77777777" w:rsidR="000846EB" w:rsidRDefault="00FC49FD">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GB 2730-2015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食品中致病菌限量》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29921-2013</w:t>
      </w:r>
      <w:r>
        <w:rPr>
          <w:rFonts w:ascii="Times New Roman" w:eastAsia="仿宋_GB2312" w:hAnsi="Times New Roman" w:cs="Times New Roman" w:hint="eastAsia"/>
          <w:sz w:val="32"/>
          <w:szCs w:val="32"/>
        </w:rPr>
        <w:t>）、《食品中可能违法添加的非食用物质和易滥用的食品添加剂品种名单</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第五批</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食品中可能违法添加的非食用物质和易滥用的食品添加剂品种名单</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第一批</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14:paraId="4867D545" w14:textId="77777777" w:rsidR="000846EB" w:rsidRDefault="00FC49FD">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14:paraId="526D81F2" w14:textId="77777777" w:rsidR="000846EB" w:rsidRDefault="00FC49F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．酱卤肉制品检验项目，包括苯甲酸及其钠盐</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、大肠菌群、镉</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、菌落总数、</w:t>
      </w:r>
      <w:r>
        <w:rPr>
          <w:rFonts w:ascii="Times New Roman" w:eastAsia="仿宋_GB2312" w:hAnsi="Times New Roman" w:cs="Times New Roman" w:hint="eastAsia"/>
          <w:sz w:val="32"/>
          <w:szCs w:val="32"/>
        </w:rPr>
        <w:lastRenderedPageBreak/>
        <w:t>氯霉素、铅</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、山梨酸及其钾盐</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、酸性橙Ⅱ、糖精钠</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以糖精计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14:paraId="4E1EFE80" w14:textId="77777777" w:rsidR="000846EB" w:rsidRDefault="00FC49F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．熟肉干制品检验项目，包括苯甲酸及其钠盐</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、大肠埃希氏菌</w:t>
      </w:r>
      <w:r>
        <w:rPr>
          <w:rFonts w:ascii="Times New Roman" w:eastAsia="仿宋_GB2312" w:hAnsi="Times New Roman" w:cs="Times New Roman" w:hint="eastAsia"/>
          <w:sz w:val="32"/>
          <w:szCs w:val="32"/>
        </w:rPr>
        <w:t>O157:H7</w:t>
      </w:r>
      <w:r>
        <w:rPr>
          <w:rFonts w:ascii="Times New Roman" w:eastAsia="仿宋_GB2312" w:hAnsi="Times New Roman" w:cs="Times New Roman" w:hint="eastAsia"/>
          <w:sz w:val="32"/>
          <w:szCs w:val="32"/>
        </w:rPr>
        <w:t>、大肠菌群、单核细胞增生李斯特氏菌、镉</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、金黄色葡萄球菌、菌落总数、氯霉素、铅</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、沙门氏菌、山梨酸及其钾盐</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w:t>
      </w:r>
    </w:p>
    <w:p w14:paraId="16164952" w14:textId="77777777" w:rsidR="000846EB" w:rsidRDefault="00FC49F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．腌腊肉制品检验项目，包括苯甲酸及其钠盐</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、镉</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、过氧化值</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以脂肪计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、氯霉素、山梨酸及其钾盐</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14:paraId="700799F1" w14:textId="77777777" w:rsidR="000846EB" w:rsidRDefault="00FC49F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十五、乳制品</w:t>
      </w:r>
    </w:p>
    <w:p w14:paraId="6EA99381"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7A8CBDDC" w14:textId="77777777" w:rsidR="000846EB" w:rsidRDefault="00FC49FD">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食品中真菌毒素限量》（</w:t>
      </w:r>
      <w:r>
        <w:rPr>
          <w:rFonts w:ascii="Times New Roman" w:eastAsia="仿宋_GB2312" w:hAnsi="Times New Roman" w:cs="Times New Roman" w:hint="eastAsia"/>
          <w:sz w:val="32"/>
          <w:szCs w:val="32"/>
        </w:rPr>
        <w:t>GB 2761-2017</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灭菌乳》（</w:t>
      </w:r>
      <w:r>
        <w:rPr>
          <w:rFonts w:ascii="Times New Roman" w:eastAsia="仿宋_GB2312" w:hAnsi="Times New Roman" w:hint="eastAsia"/>
          <w:sz w:val="32"/>
          <w:szCs w:val="32"/>
        </w:rPr>
        <w:t>GB 25190-2010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调制乳》（</w:t>
      </w:r>
      <w:r>
        <w:rPr>
          <w:rFonts w:ascii="Times New Roman" w:eastAsia="仿宋_GB2312" w:hAnsi="Times New Roman" w:hint="eastAsia"/>
          <w:sz w:val="32"/>
          <w:szCs w:val="32"/>
        </w:rPr>
        <w:t>GB 25191-2010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发酵乳》（</w:t>
      </w:r>
      <w:r>
        <w:rPr>
          <w:rFonts w:ascii="Times New Roman" w:eastAsia="仿宋_GB2312" w:hAnsi="Times New Roman" w:hint="eastAsia"/>
          <w:sz w:val="32"/>
          <w:szCs w:val="32"/>
        </w:rPr>
        <w:t>GB 19302-2010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巴氏杀菌乳》（</w:t>
      </w:r>
      <w:r>
        <w:rPr>
          <w:rFonts w:ascii="Times New Roman" w:eastAsia="仿宋_GB2312" w:hAnsi="Times New Roman" w:hint="eastAsia"/>
          <w:sz w:val="32"/>
          <w:szCs w:val="32"/>
        </w:rPr>
        <w:t>GB 19645-2010</w:t>
      </w:r>
      <w:r>
        <w:rPr>
          <w:rFonts w:ascii="Times New Roman" w:eastAsia="仿宋_GB2312" w:hAnsi="Times New Roman" w:hint="eastAsia"/>
          <w:sz w:val="32"/>
          <w:szCs w:val="32"/>
        </w:rPr>
        <w:t>）、《关于三聚氰胺在食品</w:t>
      </w:r>
      <w:r>
        <w:rPr>
          <w:rFonts w:ascii="Times New Roman" w:eastAsia="仿宋_GB2312" w:hAnsi="Times New Roman" w:hint="eastAsia"/>
          <w:sz w:val="32"/>
          <w:szCs w:val="32"/>
        </w:rPr>
        <w:lastRenderedPageBreak/>
        <w:t>中的限量值的公告》（</w:t>
      </w:r>
      <w:r w:rsidR="00D052B9">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号）等标准及产品明示标准和指标的要求。</w:t>
      </w:r>
    </w:p>
    <w:p w14:paraId="045CA6D3"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7178908A" w14:textId="77777777" w:rsidR="000846EB" w:rsidRDefault="00FC49F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．巴氏杀菌乳检验项目，包括大肠菌群、菌落总数、三聚氰胺、酸度。</w:t>
      </w:r>
    </w:p>
    <w:p w14:paraId="394DFE90" w14:textId="77777777" w:rsidR="000846EB" w:rsidRDefault="00FC49F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．调制乳检验项目，包括大肠菌群、蛋白质、铬</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、金黄色葡萄球菌、菌落总数、铅</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、沙门氏菌、山梨酸及其钾盐</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、总汞</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、总砷</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14:paraId="002B9AAE" w14:textId="77777777" w:rsidR="000846EB" w:rsidRDefault="00FC49F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．发酵乳检验项目，包括大肠菌群、蛋白质、铬</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、酵母、金黄色葡萄球菌、霉菌、铅</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、沙门氏菌、山梨酸及其钾盐</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、酸度、脂肪、总汞</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、总砷</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3449A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14:paraId="23D9B9D0" w14:textId="77777777" w:rsidR="000846EB" w:rsidRDefault="00FC49F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．灭菌乳检验项目，包括蛋白质、三聚氰胺、酸度。</w:t>
      </w:r>
    </w:p>
    <w:p w14:paraId="72BA27AB" w14:textId="77777777" w:rsidR="000846EB" w:rsidRDefault="00FC49F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十六、食糖</w:t>
      </w:r>
    </w:p>
    <w:p w14:paraId="6A90C1CE"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4E67F13F" w14:textId="77777777" w:rsidR="000846EB" w:rsidRDefault="00FC49FD">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GB 13104-2014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）等标准及产品明示标准和指标的要求。</w:t>
      </w:r>
    </w:p>
    <w:p w14:paraId="049EEFEE"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60674278" w14:textId="77777777" w:rsidR="000846EB" w:rsidRDefault="00FC49F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w:t>
      </w:r>
      <w:r>
        <w:rPr>
          <w:rFonts w:ascii="Times New Roman" w:eastAsia="仿宋_GB2312" w:hAnsi="Times New Roman" w:cs="Times New Roman" w:hint="eastAsia"/>
          <w:sz w:val="32"/>
          <w:szCs w:val="32"/>
        </w:rPr>
        <w:t>．白砂糖检验项目，包括二氧化硫残留量、螨。</w:t>
      </w:r>
    </w:p>
    <w:p w14:paraId="746DDA98" w14:textId="77777777" w:rsidR="000846EB" w:rsidRDefault="00FC49F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．冰糖检验项目，包括二氧化硫残留量、螨。</w:t>
      </w:r>
    </w:p>
    <w:p w14:paraId="3567F3BA" w14:textId="77777777" w:rsidR="000846EB" w:rsidRDefault="00FC49F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．红糖检验项目，包括螨。</w:t>
      </w:r>
    </w:p>
    <w:p w14:paraId="6FFDFFCF" w14:textId="77777777" w:rsidR="000846EB" w:rsidRDefault="00FC49F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十七、食用农产品</w:t>
      </w:r>
    </w:p>
    <w:p w14:paraId="7E4B8ED9"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33B41557" w14:textId="77777777" w:rsidR="00F113D9"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14:paraId="1EA383D9" w14:textId="77777777" w:rsidR="000846EB" w:rsidRDefault="00FC49FD" w:rsidP="00F113D9">
      <w:pPr>
        <w:spacing w:line="600" w:lineRule="exact"/>
        <w:rPr>
          <w:rFonts w:ascii="Times New Roman" w:eastAsia="仿宋_GB2312" w:hAnsi="Times New Roman" w:cs="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食品中真菌毒素限量》（</w:t>
      </w:r>
      <w:r>
        <w:rPr>
          <w:rFonts w:ascii="Times New Roman" w:eastAsia="仿宋_GB2312" w:hAnsi="Times New Roman" w:cs="Times New Roman" w:hint="eastAsia"/>
          <w:sz w:val="32"/>
          <w:szCs w:val="32"/>
        </w:rPr>
        <w:t>GB 2761-2017</w:t>
      </w:r>
      <w:r>
        <w:rPr>
          <w:rFonts w:ascii="Times New Roman" w:eastAsia="仿宋_GB2312" w:hAnsi="Times New Roman" w:cs="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2763-2019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鲜</w:t>
      </w:r>
      <w:r w:rsidR="003449AE">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冻</w:t>
      </w:r>
      <w:r w:rsidR="003449AE">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畜、禽产品》</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2707-2016</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w:t>
      </w:r>
      <w:r w:rsidR="006429AE">
        <w:rPr>
          <w:rFonts w:ascii="Times New Roman" w:eastAsia="仿宋_GB2312" w:hAnsi="Times New Roman" w:cs="Times New Roman" w:hint="eastAsia"/>
          <w:sz w:val="32"/>
          <w:szCs w:val="32"/>
          <w:lang w:bidi="ar"/>
        </w:rPr>
        <w:t>原</w:t>
      </w:r>
      <w:r>
        <w:rPr>
          <w:rFonts w:ascii="Times New Roman" w:eastAsia="仿宋_GB2312" w:hAnsi="Times New Roman" w:cs="Times New Roman"/>
          <w:sz w:val="32"/>
          <w:szCs w:val="32"/>
          <w:lang w:bidi="ar"/>
        </w:rPr>
        <w:t>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14:paraId="0205DC20"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35DA6542"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菠菜检验项目，包括毒死蜱、氟虫腈、氯氟氰菊酯和高效氯氟氰菊酯、氧乐果。</w:t>
      </w:r>
    </w:p>
    <w:p w14:paraId="166B6036"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菜豆检验项目，包括多菌灵、氯氟氰菊酯和高效氯氟氰菊酯、氧乐果。</w:t>
      </w:r>
    </w:p>
    <w:p w14:paraId="3056A9D2" w14:textId="77777777" w:rsidR="000846EB" w:rsidRDefault="00FC49FD">
      <w:pPr>
        <w:tabs>
          <w:tab w:val="left" w:pos="3072"/>
        </w:tabs>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橙检验项目，包括丙溴磷、多菌灵、联苯菊酯、三唑磷、杀虫脒、氧乐果。</w:t>
      </w:r>
    </w:p>
    <w:p w14:paraId="07BDAB98"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大白菜检验项目，包括吡虫啉、啶虫脒、毒死蜱、镉</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、甲胺磷、氧乐果、唑虫酰胺。</w:t>
      </w:r>
    </w:p>
    <w:p w14:paraId="126C9294"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淡水鱼检验项目，包括地西泮、恩诺沙星、呋喃西林代谢物、呋喃唑酮代谢物、氟苯尼考、磺胺类</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、甲氧苄啶、孔雀石绿、氯霉素、</w:t>
      </w:r>
      <w:r>
        <w:rPr>
          <w:rFonts w:ascii="Times New Roman" w:eastAsia="仿宋_GB2312" w:hAnsi="Times New Roman" w:cs="仿宋_GB2312" w:hint="eastAsia"/>
          <w:sz w:val="32"/>
          <w:szCs w:val="32"/>
          <w:lang w:bidi="ar"/>
        </w:rPr>
        <w:t>五氯酚酸钠</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14:paraId="6A3FFF9F"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豆类检验项目，包括吡虫啉、铬</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、赭曲霉毒素</w:t>
      </w:r>
      <w:r>
        <w:rPr>
          <w:rFonts w:ascii="Times New Roman" w:eastAsia="仿宋_GB2312" w:hAnsi="Times New Roman" w:cs="仿宋_GB2312"/>
          <w:sz w:val="32"/>
          <w:szCs w:val="32"/>
          <w:lang w:bidi="ar"/>
        </w:rPr>
        <w:t>A</w:t>
      </w:r>
      <w:r>
        <w:rPr>
          <w:rFonts w:ascii="Times New Roman" w:eastAsia="仿宋_GB2312" w:hAnsi="Times New Roman" w:cs="仿宋_GB2312"/>
          <w:sz w:val="32"/>
          <w:szCs w:val="32"/>
          <w:lang w:bidi="ar"/>
        </w:rPr>
        <w:t>。</w:t>
      </w:r>
    </w:p>
    <w:p w14:paraId="343E5805"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苄基腺嘌呤、铅</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、亚硫酸盐</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14:paraId="56C388D0"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番茄检验项目，包括敌敌畏、毒死蜱、镉</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、甲氨基阿维菌素苯甲酸盐、甲胺磷、克百威、氯氟氰菊酯和高效氯氟氰菊酯、氯氰菊酯和高效氯氰菊酯、烯酰吗啉、辛硫磷、溴氰菊酯、氧乐果。</w:t>
      </w:r>
    </w:p>
    <w:p w14:paraId="26647AF7" w14:textId="77777777" w:rsidR="000846EB" w:rsidRDefault="00FC49FD">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柑、橘检验项目，包括苯醚甲环唑、丙溴磷、克百威、联苯菊酯、三唑磷、杀虫脒。</w:t>
      </w:r>
    </w:p>
    <w:p w14:paraId="77CE22AE"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lastRenderedPageBreak/>
        <w:t>1</w:t>
      </w:r>
      <w:r>
        <w:rPr>
          <w:rFonts w:ascii="Times New Roman" w:eastAsia="仿宋_GB2312" w:hAnsi="Times New Roman" w:cs="仿宋_GB2312" w:hint="eastAsia"/>
          <w:sz w:val="32"/>
          <w:szCs w:val="32"/>
          <w:lang w:bidi="ar"/>
        </w:rPr>
        <w:t>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海水虾检验项目，包括恩诺沙星、呋喃妥因代谢物、呋喃唑酮代谢物、镉</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14:paraId="3A155BF5"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海水鱼检验项目，包括恩诺沙星、</w:t>
      </w:r>
      <w:r>
        <w:rPr>
          <w:rFonts w:ascii="Times New Roman" w:eastAsia="仿宋_GB2312" w:hAnsi="Times New Roman" w:cs="仿宋_GB2312"/>
          <w:sz w:val="32"/>
          <w:szCs w:val="32"/>
          <w:lang w:bidi="ar"/>
        </w:rPr>
        <w:t>呋喃西林代谢物、呋喃唑酮代谢物、氯霉素、土霉素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14:paraId="60758B76"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胡萝卜检验项目，包括敌敌畏、毒死蜱、氟虫腈、</w:t>
      </w:r>
      <w:bookmarkStart w:id="4" w:name="_Hlk70020327"/>
      <w:r>
        <w:rPr>
          <w:rFonts w:ascii="Times New Roman" w:eastAsia="仿宋_GB2312" w:hAnsi="Times New Roman" w:cs="仿宋_GB2312" w:hint="eastAsia"/>
          <w:sz w:val="32"/>
          <w:szCs w:val="32"/>
          <w:lang w:bidi="ar"/>
        </w:rPr>
        <w:t>镉</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4"/>
      <w:r>
        <w:rPr>
          <w:rFonts w:ascii="Times New Roman" w:eastAsia="仿宋_GB2312" w:hAnsi="Times New Roman" w:cs="仿宋_GB2312"/>
          <w:sz w:val="32"/>
          <w:szCs w:val="32"/>
          <w:lang w:bidi="ar"/>
        </w:rPr>
        <w:t>甲拌磷、乐果、联苯菊酯、铅</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14:paraId="18741652"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黄瓜检验项目，包括阿维菌素、哒螨灵、敌敌畏、毒死蜱、多菌灵、氟虫腈、腐霉利、甲氨基阿维菌素苯甲酸盐、克百威、噻虫嗪、氧乐果、乙螨唑、异丙威。</w:t>
      </w:r>
    </w:p>
    <w:p w14:paraId="38890335"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火龙果检验项目，包括氟虫腈、甲胺磷、克百威、氧乐果。</w:t>
      </w:r>
    </w:p>
    <w:p w14:paraId="7B4CE3AA"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w:t>
      </w:r>
      <w:r>
        <w:rPr>
          <w:rFonts w:ascii="Times New Roman" w:eastAsia="仿宋_GB2312" w:hAnsi="Times New Roman" w:cs="仿宋_GB2312"/>
          <w:sz w:val="32"/>
          <w:szCs w:val="32"/>
          <w:lang w:bidi="ar"/>
        </w:rPr>
        <w:t>恩诺沙星、氟苯尼考、氟虫腈、磺胺类</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、甲硝唑、金刚烷胺、氯霉素、沙拉沙星。</w:t>
      </w:r>
    </w:p>
    <w:p w14:paraId="4FC6E1AD"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鸡肝检验项目，包括恩诺沙星、氟苯尼考、氯霉素、五氯酚酸钠</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14:paraId="1BCC7980"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鸡肉检验项目，包括恩诺沙星、呋喃它酮代谢物、呋喃西林代谢物、呋喃唑酮代谢物、磺胺类</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、甲氧苄啶、尼卡巴嗪、沙拉沙星、土霉素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14:paraId="0E5DDA33"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姜检验项目，包括吡虫啉、</w:t>
      </w:r>
      <w:bookmarkStart w:id="5" w:name="_Hlk71672363"/>
      <w:r>
        <w:rPr>
          <w:rFonts w:ascii="Times New Roman" w:eastAsia="仿宋_GB2312" w:hAnsi="Times New Roman" w:cs="仿宋_GB2312" w:hint="eastAsia"/>
          <w:sz w:val="32"/>
          <w:szCs w:val="32"/>
          <w:lang w:bidi="ar"/>
        </w:rPr>
        <w:t>镉</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5"/>
      <w:r>
        <w:rPr>
          <w:rFonts w:ascii="Times New Roman" w:eastAsia="仿宋_GB2312" w:hAnsi="Times New Roman" w:cs="仿宋_GB2312"/>
          <w:sz w:val="32"/>
          <w:szCs w:val="32"/>
          <w:lang w:bidi="ar"/>
        </w:rPr>
        <w:t>甲拌磷、克百威、氯氟氰菊酯和高效氯氟氰菊酯、氯氰菊酯和高效氯氰菊</w:t>
      </w:r>
      <w:r>
        <w:rPr>
          <w:rFonts w:ascii="Times New Roman" w:eastAsia="仿宋_GB2312" w:hAnsi="Times New Roman" w:cs="仿宋_GB2312"/>
          <w:sz w:val="32"/>
          <w:szCs w:val="32"/>
          <w:lang w:bidi="ar"/>
        </w:rPr>
        <w:lastRenderedPageBreak/>
        <w:t>酯、铅</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、噻虫嗪、氧乐果。</w:t>
      </w:r>
    </w:p>
    <w:p w14:paraId="4188A0EE"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豇豆检验项目，包括啶虫脒、氟虫腈、甲胺磷、甲拌磷、甲基异柳磷、克百威、氯氰菊酯和高效氯氰菊酯、灭多威、灭蝇胺、水胺硫磷、氧乐果。</w:t>
      </w:r>
    </w:p>
    <w:p w14:paraId="3192B276"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结球甘蓝检验项目，包括甲胺磷、甲基异柳磷、乙酰甲胺磷。</w:t>
      </w:r>
    </w:p>
    <w:p w14:paraId="63D53733" w14:textId="77777777" w:rsidR="000846EB" w:rsidRDefault="00FC49FD">
      <w:pPr>
        <w:spacing w:line="600" w:lineRule="exact"/>
        <w:ind w:firstLineChars="200" w:firstLine="640"/>
        <w:rPr>
          <w:rFonts w:ascii="Times New Roman" w:eastAsia="仿宋_GB2312" w:hAnsi="Times New Roman" w:cs="仿宋_GB2312"/>
          <w:sz w:val="32"/>
          <w:szCs w:val="32"/>
          <w:lang w:bidi="ar"/>
        </w:rPr>
      </w:pPr>
      <w:bookmarkStart w:id="6" w:name="_Hlk68963606"/>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bookmarkEnd w:id="6"/>
      <w:r>
        <w:rPr>
          <w:rFonts w:ascii="Times New Roman" w:eastAsia="仿宋_GB2312" w:hAnsi="Times New Roman" w:cs="仿宋_GB2312" w:hint="eastAsia"/>
          <w:sz w:val="32"/>
          <w:szCs w:val="32"/>
          <w:lang w:bidi="ar"/>
        </w:rPr>
        <w:t>韭菜检验项目，包括阿维菌素、敌敌畏、啶虫脒、毒死蜱、多菌灵、二甲戊灵、氟虫腈、腐霉利、镉</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、甲胺磷、甲拌磷、甲基异柳磷、克百威、氯氟氰菊酯和高效氯氟氰菊酯、氯氰菊酯和高效氯氰菊酯、灭线磷、铅</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、水胺硫磷、肟菌酯、辛硫磷、氧乐果、乙酰甲胺磷。</w:t>
      </w:r>
    </w:p>
    <w:p w14:paraId="05B393AC"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苦瓜检验项目，包括吡虫啉、甲胺磷、甲拌磷、氯氟氰菊酯和高效氯氟氰菊酯、氧乐果。</w:t>
      </w:r>
    </w:p>
    <w:p w14:paraId="5534CF6D"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辣椒检验项目，包括百菌清、吡虫啉、吡唑醚菌酯、丙溴磷、哒螨灵、啶虫脒、多菌灵、氟虫腈、镉</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、甲氨基阿维菌素苯甲酸盐、甲胺磷、甲拌磷、甲基异柳磷、克百威、氯氟氰菊酯和高效氯氟氰菊酯、氯氰菊酯和高效氯氰菊酯、咪鲜胺和咪鲜胺锰盐、噻虫胺、杀扑磷、水胺硫磷、氧乐果。</w:t>
      </w:r>
    </w:p>
    <w:p w14:paraId="66066D4D"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梨检验项目，包括敌敌畏、多菌灵、氯氟氰菊酯和高效氯氟氰菊酯、氧乐果。</w:t>
      </w:r>
    </w:p>
    <w:p w14:paraId="1F9C019C"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李子检验项目，包括多菌灵、甲胺磷、氧乐果。</w:t>
      </w:r>
    </w:p>
    <w:p w14:paraId="3EF680F5"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26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荔枝检验项目，包括苯醚甲环唑、毒死蜱、多菌灵、氯氰菊酯和高效氯氰菊酯、氧乐果。</w:t>
      </w:r>
    </w:p>
    <w:p w14:paraId="11BE1531"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莲藕检验项目，包括吡虫啉、镉</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、总汞</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14:paraId="443FB8A4"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芒果检验项目，包括苯醚甲环唑、吡虫啉、戊唑醇、氧乐果。</w:t>
      </w:r>
    </w:p>
    <w:p w14:paraId="5B9B3C20"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猕猴桃检验项目，包括敌敌畏、多菌灵、氯吡脲、氧乐果。</w:t>
      </w:r>
    </w:p>
    <w:p w14:paraId="6D5E7B94"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柠檬检验项目，包括吡唑醚菌酯、多菌灵、联苯菊酯、乙螨唑。</w:t>
      </w:r>
    </w:p>
    <w:p w14:paraId="5CB7C271"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牛肉检验项目，包括地塞米松、氟苯尼考、磺胺类</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、挥发性盐基氮、甲氧苄啶、克伦特罗、莱克多巴胺、氯霉素、沙丁胺醇、土霉素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14:paraId="10AB55A0"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苹果检验项目，包括丙溴磷、敌敌畏、</w:t>
      </w:r>
      <w:r>
        <w:rPr>
          <w:rFonts w:ascii="Times New Roman" w:eastAsia="仿宋_GB2312" w:hAnsi="Times New Roman" w:cs="仿宋_GB2312"/>
          <w:sz w:val="32"/>
          <w:szCs w:val="32"/>
          <w:lang w:bidi="ar"/>
        </w:rPr>
        <w:t>啶虫脒、毒死蜱、甲拌磷、克百威、三唑醇、氧乐果。</w:t>
      </w:r>
    </w:p>
    <w:p w14:paraId="1800962C"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葡萄检验项目，包括苯醚甲环唑、己唑醇、甲胺磷、氯氰菊酯和高效氯氰菊酯。</w:t>
      </w:r>
    </w:p>
    <w:p w14:paraId="698DCE8E"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普通白菜检验项目，包括阿维菌素、百菌清、吡虫啉、虫螨腈、敌敌畏、啶虫脒、毒死蜱、氟虫腈、镉</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、甲氨基阿维菌素苯甲酸盐、甲胺磷、甲拌磷、甲基异柳磷、甲氰菊酯、克百威、氯氟氰菊酯和高效氯氟氰菊酯、氯氰菊酯和高效</w:t>
      </w:r>
      <w:r>
        <w:rPr>
          <w:rFonts w:ascii="Times New Roman" w:eastAsia="仿宋_GB2312" w:hAnsi="Times New Roman" w:cs="仿宋_GB2312" w:hint="eastAsia"/>
          <w:sz w:val="32"/>
          <w:szCs w:val="32"/>
          <w:lang w:bidi="ar"/>
        </w:rPr>
        <w:lastRenderedPageBreak/>
        <w:t>氯氰菊酯、铅</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、噻虫嗪、水胺硫磷、辛硫磷、溴氰菊酯、氧乐果。</w:t>
      </w:r>
    </w:p>
    <w:p w14:paraId="0039FCC0"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其他禽副产品检验项目，包括恩诺沙星、呋喃妥因代谢物、呋喃西林代谢物、呋喃唑酮代谢物、氯霉素</w:t>
      </w:r>
      <w:r>
        <w:rPr>
          <w:rFonts w:ascii="Times New Roman" w:eastAsia="仿宋_GB2312" w:hAnsi="Times New Roman" w:cs="仿宋_GB2312"/>
          <w:sz w:val="32"/>
          <w:szCs w:val="32"/>
          <w:lang w:bidi="ar"/>
        </w:rPr>
        <w:t>。</w:t>
      </w:r>
    </w:p>
    <w:p w14:paraId="4BA1F916"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其他水产品检验项目，包括镉</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、孔雀石绿、氯霉素。</w:t>
      </w:r>
    </w:p>
    <w:p w14:paraId="1FDDA8B2"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茄子检验项目，包括氟虫腈、镉</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、甲胺磷、水胺硫磷、氧乐果。</w:t>
      </w:r>
    </w:p>
    <w:p w14:paraId="159D8584"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芹菜检验项目，包括毒死蜱、氟虫腈、镉</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、甲拌磷、甲基异柳磷、克百威、氯氟氰菊酯和高效氯氟氰菊酯、铅</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14:paraId="5717CC0E"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青花菜检验项目，包括啶虫脒、镉</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、甲胺磷、甲拌磷、克百威、氧乐果。</w:t>
      </w:r>
    </w:p>
    <w:p w14:paraId="46FC0A48"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山药检验项目，包括氯氟氰菊酯和高效氯氟氰菊酯、</w:t>
      </w:r>
      <w:r>
        <w:rPr>
          <w:rFonts w:ascii="Times New Roman" w:eastAsia="仿宋_GB2312" w:hAnsi="Times New Roman" w:cs="仿宋_GB2312"/>
          <w:sz w:val="32"/>
          <w:szCs w:val="32"/>
          <w:lang w:bidi="ar"/>
        </w:rPr>
        <w:t>涕灭威。</w:t>
      </w:r>
    </w:p>
    <w:p w14:paraId="4E2333CA"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生干籽类检验项目，包括镉</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、过氧化值</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、黄曲霉毒素</w:t>
      </w:r>
      <w:r>
        <w:rPr>
          <w:rFonts w:ascii="Times New Roman" w:eastAsia="仿宋_GB2312" w:hAnsi="Times New Roman" w:cs="仿宋_GB2312"/>
          <w:sz w:val="32"/>
          <w:szCs w:val="32"/>
          <w:lang w:bidi="ar"/>
        </w:rPr>
        <w:t>B</w:t>
      </w:r>
      <w:r>
        <w:rPr>
          <w:rFonts w:ascii="Times New Roman" w:eastAsia="仿宋_GB2312" w:hAnsi="Times New Roman" w:cs="仿宋_GB2312"/>
          <w:sz w:val="32"/>
          <w:szCs w:val="32"/>
          <w:vertAlign w:val="subscript"/>
          <w:lang w:bidi="ar"/>
        </w:rPr>
        <w:t>1</w:t>
      </w:r>
      <w:r>
        <w:rPr>
          <w:rFonts w:ascii="Times New Roman" w:eastAsia="仿宋_GB2312" w:hAnsi="Times New Roman" w:cs="仿宋_GB2312"/>
          <w:sz w:val="32"/>
          <w:szCs w:val="32"/>
          <w:lang w:bidi="ar"/>
        </w:rPr>
        <w:t>、酸价</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14:paraId="378698BC"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食荚豌豆检验项目，包括毒死蜱、多菌灵、灭蝇胺、氧乐果。</w:t>
      </w:r>
    </w:p>
    <w:p w14:paraId="419E41A8"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桃检验项目，包括苯醚甲环唑、敌敌畏、多菌灵、克百威、氧乐果。</w:t>
      </w:r>
    </w:p>
    <w:p w14:paraId="6F49B04E"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44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甜瓜类检验项目，包括甲基异柳磷、克百威、烯酰吗啉、氧乐果、乙酰甲胺磷。</w:t>
      </w:r>
    </w:p>
    <w:p w14:paraId="78FD9E36"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甜椒检验项目，包括镉</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、甲基异柳磷、水胺硫磷、氧乐果。</w:t>
      </w:r>
    </w:p>
    <w:p w14:paraId="34AB83D1"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西瓜检验项目，包括甲胺磷、克百威、噻虫嗪、氧乐果。</w:t>
      </w:r>
    </w:p>
    <w:p w14:paraId="32ECA8B1"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鲜食用菌检验项目，包括镉</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、氯氰菊酯和高效氯氰菊酯。</w:t>
      </w:r>
    </w:p>
    <w:p w14:paraId="3C1057E2"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香蕉检验项目，包括苯醚甲环唑、吡虫啉、吡唑醚菌酯、氟虫腈、腈苯唑。</w:t>
      </w:r>
    </w:p>
    <w:p w14:paraId="5A083AD0"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鸭肉检验项目，包括恩诺沙星、氟苯尼考、氯霉素、</w:t>
      </w:r>
      <w:r>
        <w:rPr>
          <w:rFonts w:ascii="Times New Roman" w:eastAsia="仿宋_GB2312" w:hAnsi="Times New Roman" w:cs="仿宋_GB2312"/>
          <w:sz w:val="32"/>
          <w:szCs w:val="32"/>
          <w:lang w:bidi="ar"/>
        </w:rPr>
        <w:t>五氯酚酸钠</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14:paraId="08C522DF" w14:textId="77777777" w:rsidR="000846EB" w:rsidRDefault="00FC49FD">
      <w:pPr>
        <w:spacing w:line="600" w:lineRule="exact"/>
        <w:ind w:firstLineChars="200" w:firstLine="640"/>
        <w:rPr>
          <w:rFonts w:ascii="Times New Roman" w:eastAsia="仿宋_GB2312" w:hAnsi="Times New Roman" w:cs="仿宋_GB2312"/>
          <w:sz w:val="32"/>
          <w:szCs w:val="32"/>
          <w:lang w:bidi="ar"/>
        </w:rPr>
      </w:pPr>
      <w:bookmarkStart w:id="7" w:name="_Hlk75906486"/>
      <w:r>
        <w:rPr>
          <w:rFonts w:ascii="Times New Roman" w:eastAsia="仿宋_GB2312" w:hAnsi="Times New Roman" w:cs="仿宋_GB2312" w:hint="eastAsia"/>
          <w:sz w:val="32"/>
          <w:szCs w:val="32"/>
          <w:lang w:bidi="ar"/>
        </w:rPr>
        <w:t>50</w:t>
      </w:r>
      <w:r>
        <w:rPr>
          <w:rFonts w:ascii="Times New Roman" w:eastAsia="仿宋_GB2312" w:hAnsi="Times New Roman" w:cs="仿宋_GB2312"/>
          <w:sz w:val="32"/>
          <w:szCs w:val="32"/>
          <w:lang w:bidi="ar"/>
        </w:rPr>
        <w:t>．</w:t>
      </w:r>
      <w:bookmarkEnd w:id="7"/>
      <w:r>
        <w:rPr>
          <w:rFonts w:ascii="Times New Roman" w:eastAsia="仿宋_GB2312" w:hAnsi="Times New Roman" w:cs="仿宋_GB2312" w:hint="eastAsia"/>
          <w:sz w:val="32"/>
          <w:szCs w:val="32"/>
          <w:lang w:bidi="ar"/>
        </w:rPr>
        <w:t>洋葱检验项目，包括啶虫脒、镉</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、克百威、氯氟氰菊酯和高效氯氟氰菊酯、氯氰菊酯和高效氯氰菊酯、铅</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计）、氧乐果。</w:t>
      </w:r>
    </w:p>
    <w:p w14:paraId="0DD7684E"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油麦菜检验项目，包括阿维菌素、啶虫脒、氟虫腈、甲拌磷、甲基异柳磷、克百威、氯氟氰菊酯和高效氯氟氰菊酯、氯唑磷、灭多威、噻虫嗪、水胺硫磷、氧乐果、乙酰甲胺磷。</w:t>
      </w:r>
    </w:p>
    <w:p w14:paraId="1BC94105"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枣检验项目，包括多菌灵、氟虫腈、糖精钠</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14:paraId="12D017A3"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猪肝检验项目，包括恩诺沙星、镉</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、甲氧苄啶、克伦特罗、莱克多巴胺、沙丁胺醇、土</w:t>
      </w:r>
      <w:r>
        <w:rPr>
          <w:rFonts w:ascii="Times New Roman" w:eastAsia="仿宋_GB2312" w:hAnsi="Times New Roman" w:cs="仿宋_GB2312"/>
          <w:sz w:val="32"/>
          <w:szCs w:val="32"/>
          <w:lang w:bidi="ar"/>
        </w:rPr>
        <w:lastRenderedPageBreak/>
        <w:t>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14:paraId="5427923E"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猪肉检验项目，包括恩诺沙星、呋喃妥因代谢物、呋喃西林代谢物、呋喃唑酮代谢物、氟苯尼考、磺胺类</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、挥发性盐基氮、甲氧苄啶、克伦特罗、莱克多巴胺、氯霉素、沙丁胺醇、土霉素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3449AE">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14:paraId="0D22400D" w14:textId="77777777" w:rsidR="000846EB" w:rsidRDefault="00FC49F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十八、食用油、油脂及其制品</w:t>
      </w:r>
    </w:p>
    <w:p w14:paraId="75FFD8EF"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73323B16" w14:textId="77777777" w:rsidR="000846EB" w:rsidRDefault="00FC49FD">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6911BB58" w14:textId="77777777" w:rsidR="000846EB" w:rsidRDefault="00FC49FD">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食用动物油脂》（</w:t>
      </w:r>
      <w:r>
        <w:rPr>
          <w:rFonts w:ascii="Times New Roman" w:eastAsia="仿宋_GB2312" w:hAnsi="Times New Roman" w:hint="eastAsia"/>
          <w:sz w:val="32"/>
          <w:szCs w:val="32"/>
        </w:rPr>
        <w:t>GB 10146-2015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w:t>
      </w:r>
      <w:r>
        <w:rPr>
          <w:rFonts w:ascii="Times New Roman" w:eastAsia="仿宋_GB2312" w:hAnsi="Times New Roman"/>
          <w:sz w:val="32"/>
          <w:szCs w:val="32"/>
        </w:rPr>
        <w:t>《菜籽油》</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）、《芝麻油》（</w:t>
      </w:r>
      <w:r>
        <w:rPr>
          <w:rFonts w:ascii="Times New Roman" w:eastAsia="仿宋_GB2312" w:hAnsi="Times New Roman" w:hint="eastAsia"/>
          <w:sz w:val="32"/>
          <w:szCs w:val="32"/>
        </w:rPr>
        <w:t>GB/T 8233-2018</w:t>
      </w:r>
      <w:r>
        <w:rPr>
          <w:rFonts w:ascii="Times New Roman" w:eastAsia="仿宋_GB2312" w:hAnsi="Times New Roman" w:hint="eastAsia"/>
          <w:sz w:val="32"/>
          <w:szCs w:val="32"/>
        </w:rPr>
        <w:t>）、《玉米油》（</w:t>
      </w:r>
      <w:r>
        <w:rPr>
          <w:rFonts w:ascii="Times New Roman" w:eastAsia="仿宋_GB2312" w:hAnsi="Times New Roman" w:hint="eastAsia"/>
          <w:sz w:val="32"/>
          <w:szCs w:val="32"/>
        </w:rPr>
        <w:t>GB/T 19111-2017</w:t>
      </w:r>
      <w:r>
        <w:rPr>
          <w:rFonts w:ascii="Times New Roman" w:eastAsia="仿宋_GB2312" w:hAnsi="Times New Roman" w:hint="eastAsia"/>
          <w:sz w:val="32"/>
          <w:szCs w:val="32"/>
        </w:rPr>
        <w:t>）等标准及产品明示标准和指标的要求。</w:t>
      </w:r>
    </w:p>
    <w:p w14:paraId="684CFEA6"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6CD224C8"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．菜籽油检验项目，包括苯并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芘、过氧化值、铅</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、乙基麦芽酚。</w:t>
      </w:r>
    </w:p>
    <w:p w14:paraId="54D9FDDF"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2</w:t>
      </w:r>
      <w:r>
        <w:rPr>
          <w:rFonts w:ascii="Times New Roman" w:eastAsia="仿宋_GB2312" w:hAnsi="Times New Roman" w:hint="eastAsia"/>
          <w:sz w:val="32"/>
          <w:szCs w:val="32"/>
        </w:rPr>
        <w:t>．大豆油检验项目，包括苯并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芘、过氧化值、溶剂残留量、酸价</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49ED3F89"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．橄榄油、油橄榄果渣油检验项目，包括过氧化值、溶剂残留量、酸值</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2DAB3759"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．花生油检验项目，包括苯并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1C771D3D"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．其他食用植物油</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半精炼、全精炼</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芘、过氧化值、铅</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20A960B7"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．食用动物油脂检验项目，包括苯并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芘、丙二醛、过氧化值、酸价</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1CEFFEC3"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．食用植物调和油检验项目，包括苯并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芘、过氧化值、溶剂残留量、酸价</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、乙基麦芽酚。</w:t>
      </w:r>
    </w:p>
    <w:p w14:paraId="3E0D2DBF"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．玉米油检验项目，包括苯并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、酸价</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1AA0C6FD"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．芝麻油检验项目，包括苯并</w:t>
      </w:r>
      <w:r>
        <w:rPr>
          <w:rFonts w:ascii="Times New Roman" w:eastAsia="仿宋_GB2312" w:hAnsi="Times New Roman"/>
          <w:sz w:val="32"/>
          <w:szCs w:val="32"/>
        </w:rPr>
        <w:t>[a]</w:t>
      </w:r>
      <w:r>
        <w:rPr>
          <w:rFonts w:ascii="Times New Roman" w:eastAsia="仿宋_GB2312" w:hAnsi="Times New Roman"/>
          <w:sz w:val="32"/>
          <w:szCs w:val="32"/>
        </w:rPr>
        <w:t>芘、过氧化值、溶剂残留量、酸价</w:t>
      </w:r>
      <w:r w:rsidR="003449AE">
        <w:rPr>
          <w:rFonts w:ascii="Times New Roman" w:eastAsia="仿宋_GB2312" w:hAnsi="Times New Roman"/>
          <w:sz w:val="32"/>
          <w:szCs w:val="32"/>
        </w:rPr>
        <w:t>（</w:t>
      </w:r>
      <w:r>
        <w:rPr>
          <w:rFonts w:ascii="Times New Roman" w:eastAsia="仿宋_GB2312" w:hAnsi="Times New Roman"/>
          <w:sz w:val="32"/>
          <w:szCs w:val="32"/>
        </w:rPr>
        <w:t>KOH</w:t>
      </w:r>
      <w:r w:rsidR="003449AE">
        <w:rPr>
          <w:rFonts w:ascii="Times New Roman" w:eastAsia="仿宋_GB2312" w:hAnsi="Times New Roman"/>
          <w:sz w:val="32"/>
          <w:szCs w:val="32"/>
        </w:rPr>
        <w:t>）</w:t>
      </w:r>
      <w:r>
        <w:rPr>
          <w:rFonts w:ascii="Times New Roman" w:eastAsia="仿宋_GB2312" w:hAnsi="Times New Roman"/>
          <w:sz w:val="32"/>
          <w:szCs w:val="32"/>
        </w:rPr>
        <w:t>、乙基麦芽酚。</w:t>
      </w:r>
      <w:r>
        <w:rPr>
          <w:rFonts w:ascii="Times New Roman" w:eastAsia="仿宋_GB2312" w:hAnsi="Times New Roman"/>
          <w:sz w:val="32"/>
          <w:szCs w:val="32"/>
        </w:rPr>
        <w:t xml:space="preserve"> </w:t>
      </w:r>
    </w:p>
    <w:p w14:paraId="24FEA025" w14:textId="77777777" w:rsidR="000846EB" w:rsidRDefault="00FC49F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十九、蔬菜制品</w:t>
      </w:r>
    </w:p>
    <w:p w14:paraId="575262D0"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0EA5A852" w14:textId="77777777" w:rsidR="000846EB" w:rsidRDefault="00FC49FD">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043714B4" w14:textId="77777777" w:rsidR="000846EB" w:rsidRDefault="00FC49FD">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食用菌及其制品》（</w:t>
      </w:r>
      <w:r>
        <w:rPr>
          <w:rFonts w:ascii="Times New Roman" w:eastAsia="仿宋_GB2312" w:hAnsi="Times New Roman" w:hint="eastAsia"/>
          <w:sz w:val="32"/>
          <w:szCs w:val="32"/>
        </w:rPr>
        <w:t>GB 7096-2014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酱腌菜》（</w:t>
      </w:r>
      <w:r>
        <w:rPr>
          <w:rFonts w:ascii="Times New Roman" w:eastAsia="仿宋_GB2312" w:hAnsi="Times New Roman" w:hint="eastAsia"/>
          <w:sz w:val="32"/>
          <w:szCs w:val="32"/>
        </w:rPr>
        <w:t>GB 2714-2015</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14:paraId="5021F8BC"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425018BE"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．干制食用菌检验项目，包括镉</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、水分。</w:t>
      </w:r>
    </w:p>
    <w:p w14:paraId="15D1FFB3"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．酱腌菜检验项目，包括阿斯巴甜、苯甲酸及其钠盐</w:t>
      </w:r>
      <w:r w:rsidR="003449AE">
        <w:rPr>
          <w:rFonts w:ascii="Times New Roman" w:eastAsia="仿宋_GB2312" w:hAnsi="Times New Roman"/>
          <w:sz w:val="32"/>
          <w:szCs w:val="32"/>
        </w:rPr>
        <w:t>（</w:t>
      </w:r>
      <w:r>
        <w:rPr>
          <w:rFonts w:ascii="Times New Roman" w:eastAsia="仿宋_GB2312" w:hAnsi="Times New Roman"/>
          <w:sz w:val="32"/>
          <w:szCs w:val="32"/>
        </w:rPr>
        <w:t>以苯甲酸计</w:t>
      </w:r>
      <w:r w:rsidR="003449AE">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大肠菌群、纽甜、铅</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三氯蔗糖、山梨酸及其钾盐</w:t>
      </w:r>
      <w:r w:rsidR="003449AE">
        <w:rPr>
          <w:rFonts w:ascii="Times New Roman" w:eastAsia="仿宋_GB2312" w:hAnsi="Times New Roman"/>
          <w:sz w:val="32"/>
          <w:szCs w:val="32"/>
        </w:rPr>
        <w:t>（</w:t>
      </w:r>
      <w:r>
        <w:rPr>
          <w:rFonts w:ascii="Times New Roman" w:eastAsia="仿宋_GB2312" w:hAnsi="Times New Roman"/>
          <w:sz w:val="32"/>
          <w:szCs w:val="32"/>
        </w:rPr>
        <w:t>以山梨酸计</w:t>
      </w:r>
      <w:r w:rsidR="003449AE">
        <w:rPr>
          <w:rFonts w:ascii="Times New Roman" w:eastAsia="仿宋_GB2312" w:hAnsi="Times New Roman"/>
          <w:sz w:val="32"/>
          <w:szCs w:val="32"/>
        </w:rPr>
        <w:t>）</w:t>
      </w:r>
      <w:r>
        <w:rPr>
          <w:rFonts w:ascii="Times New Roman" w:eastAsia="仿宋_GB2312" w:hAnsi="Times New Roman"/>
          <w:sz w:val="32"/>
          <w:szCs w:val="32"/>
        </w:rPr>
        <w:t>、糖精钠</w:t>
      </w:r>
      <w:r w:rsidR="003449AE">
        <w:rPr>
          <w:rFonts w:ascii="Times New Roman" w:eastAsia="仿宋_GB2312" w:hAnsi="Times New Roman"/>
          <w:sz w:val="32"/>
          <w:szCs w:val="32"/>
        </w:rPr>
        <w:t>（</w:t>
      </w:r>
      <w:r>
        <w:rPr>
          <w:rFonts w:ascii="Times New Roman" w:eastAsia="仿宋_GB2312" w:hAnsi="Times New Roman"/>
          <w:sz w:val="32"/>
          <w:szCs w:val="32"/>
        </w:rPr>
        <w:t>以糖精计</w:t>
      </w:r>
      <w:r w:rsidR="003449AE">
        <w:rPr>
          <w:rFonts w:ascii="Times New Roman" w:eastAsia="仿宋_GB2312" w:hAnsi="Times New Roman"/>
          <w:sz w:val="32"/>
          <w:szCs w:val="32"/>
        </w:rPr>
        <w:t>）</w:t>
      </w:r>
      <w:r>
        <w:rPr>
          <w:rFonts w:ascii="Times New Roman" w:eastAsia="仿宋_GB2312" w:hAnsi="Times New Roman"/>
          <w:sz w:val="32"/>
          <w:szCs w:val="32"/>
        </w:rPr>
        <w:t>、甜蜜素</w:t>
      </w:r>
      <w:r w:rsidR="003449AE">
        <w:rPr>
          <w:rFonts w:ascii="Times New Roman" w:eastAsia="仿宋_GB2312" w:hAnsi="Times New Roman"/>
          <w:sz w:val="32"/>
          <w:szCs w:val="32"/>
        </w:rPr>
        <w:t>（</w:t>
      </w:r>
      <w:r>
        <w:rPr>
          <w:rFonts w:ascii="Times New Roman" w:eastAsia="仿宋_GB2312" w:hAnsi="Times New Roman"/>
          <w:sz w:val="32"/>
          <w:szCs w:val="32"/>
        </w:rPr>
        <w:t>以环己基氨基磺酸计</w:t>
      </w:r>
      <w:r w:rsidR="003449AE">
        <w:rPr>
          <w:rFonts w:ascii="Times New Roman" w:eastAsia="仿宋_GB2312" w:hAnsi="Times New Roman"/>
          <w:sz w:val="32"/>
          <w:szCs w:val="32"/>
        </w:rPr>
        <w:t>）</w:t>
      </w:r>
      <w:bookmarkStart w:id="8" w:name="_Hlk70628029"/>
      <w:r>
        <w:rPr>
          <w:rFonts w:ascii="Times New Roman" w:eastAsia="仿宋_GB2312" w:hAnsi="Times New Roman"/>
          <w:sz w:val="32"/>
          <w:szCs w:val="32"/>
        </w:rPr>
        <w:t>、脱氢乙酸及其钠盐</w:t>
      </w:r>
      <w:r w:rsidR="003449AE">
        <w:rPr>
          <w:rFonts w:ascii="Times New Roman" w:eastAsia="仿宋_GB2312" w:hAnsi="Times New Roman"/>
          <w:sz w:val="32"/>
          <w:szCs w:val="32"/>
        </w:rPr>
        <w:t>（</w:t>
      </w:r>
      <w:r>
        <w:rPr>
          <w:rFonts w:ascii="Times New Roman" w:eastAsia="仿宋_GB2312" w:hAnsi="Times New Roman"/>
          <w:sz w:val="32"/>
          <w:szCs w:val="32"/>
        </w:rPr>
        <w:t>以脱氢乙酸计</w:t>
      </w:r>
      <w:r w:rsidR="003449AE">
        <w:rPr>
          <w:rFonts w:ascii="Times New Roman" w:eastAsia="仿宋_GB2312" w:hAnsi="Times New Roman"/>
          <w:sz w:val="32"/>
          <w:szCs w:val="32"/>
        </w:rPr>
        <w:t>）</w:t>
      </w:r>
      <w:bookmarkEnd w:id="8"/>
      <w:r>
        <w:rPr>
          <w:rFonts w:ascii="Times New Roman" w:eastAsia="仿宋_GB2312" w:hAnsi="Times New Roman"/>
          <w:sz w:val="32"/>
          <w:szCs w:val="32"/>
        </w:rPr>
        <w:t>。</w:t>
      </w:r>
    </w:p>
    <w:p w14:paraId="344B453A"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．其他蔬菜制品检验项目，包括苯甲酸及其钠盐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46AB9BAF"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．自然干制品、热风干燥蔬菜、冷冻干燥蔬菜、蔬菜脆片、蔬菜粉及制品检验项目，包括苯甲酸及其钠盐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、二氧化硫残留量、铅</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脱氢乙酸及其钠盐</w:t>
      </w:r>
      <w:r w:rsidR="003449AE">
        <w:rPr>
          <w:rFonts w:ascii="Times New Roman" w:eastAsia="仿宋_GB2312" w:hAnsi="Times New Roman"/>
          <w:sz w:val="32"/>
          <w:szCs w:val="32"/>
        </w:rPr>
        <w:t>（</w:t>
      </w:r>
      <w:r>
        <w:rPr>
          <w:rFonts w:ascii="Times New Roman" w:eastAsia="仿宋_GB2312" w:hAnsi="Times New Roman"/>
          <w:sz w:val="32"/>
          <w:szCs w:val="32"/>
        </w:rPr>
        <w:t>以脱氢乙酸计</w:t>
      </w:r>
      <w:r w:rsidR="003449AE">
        <w:rPr>
          <w:rFonts w:ascii="Times New Roman" w:eastAsia="仿宋_GB2312" w:hAnsi="Times New Roman"/>
          <w:sz w:val="32"/>
          <w:szCs w:val="32"/>
        </w:rPr>
        <w:t>）</w:t>
      </w:r>
      <w:r>
        <w:rPr>
          <w:rFonts w:ascii="Times New Roman" w:eastAsia="仿宋_GB2312" w:hAnsi="Times New Roman" w:hint="eastAsia"/>
          <w:sz w:val="32"/>
          <w:szCs w:val="32"/>
        </w:rPr>
        <w:t>。</w:t>
      </w:r>
    </w:p>
    <w:p w14:paraId="40806BB4" w14:textId="77777777" w:rsidR="000846EB" w:rsidRDefault="00FC49F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二十、薯类和膨化食品</w:t>
      </w:r>
    </w:p>
    <w:p w14:paraId="19B0BE25"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2C7B5E8B" w14:textId="77777777" w:rsidR="000846EB" w:rsidRDefault="00FC49FD">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）、《马铃薯片》（</w:t>
      </w:r>
      <w:r>
        <w:rPr>
          <w:rFonts w:ascii="Times New Roman" w:eastAsia="仿宋_GB2312" w:hAnsi="Times New Roman" w:hint="eastAsia"/>
          <w:sz w:val="32"/>
          <w:szCs w:val="32"/>
        </w:rPr>
        <w:t>QB/T 2686-2005</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膨化食品》</w:t>
      </w:r>
      <w:r>
        <w:rPr>
          <w:rFonts w:ascii="Times New Roman" w:eastAsia="仿宋_GB2312" w:hAnsi="Times New Roman" w:hint="eastAsia"/>
          <w:sz w:val="32"/>
          <w:szCs w:val="32"/>
        </w:rPr>
        <w:t>（</w:t>
      </w:r>
      <w:r>
        <w:rPr>
          <w:rFonts w:ascii="Times New Roman" w:eastAsia="仿宋_GB2312" w:hAnsi="Times New Roman"/>
          <w:sz w:val="32"/>
          <w:szCs w:val="32"/>
        </w:rPr>
        <w:t>GB 17401-2014</w:t>
      </w:r>
      <w:r>
        <w:rPr>
          <w:rFonts w:ascii="Times New Roman" w:eastAsia="仿宋_GB2312" w:hAnsi="Times New Roman" w:hint="eastAsia"/>
          <w:sz w:val="32"/>
          <w:szCs w:val="32"/>
        </w:rPr>
        <w:t>）等标准及产品明示标准和指标的要求。</w:t>
      </w:r>
    </w:p>
    <w:p w14:paraId="13E6D0D1"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18E59EFF"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．干制薯类检验项目，包括大肠菌群、菌落总数、铅</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3C115189"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．含油型膨化食品和非含油型膨化食品</w:t>
      </w:r>
      <w:r>
        <w:rPr>
          <w:rFonts w:ascii="Times New Roman" w:eastAsia="仿宋_GB2312" w:hAnsi="Times New Roman"/>
          <w:sz w:val="32"/>
          <w:szCs w:val="32"/>
        </w:rPr>
        <w:t>检验项目，包括苯甲酸及其钠盐</w:t>
      </w:r>
      <w:r w:rsidR="003449AE">
        <w:rPr>
          <w:rFonts w:ascii="Times New Roman" w:eastAsia="仿宋_GB2312" w:hAnsi="Times New Roman"/>
          <w:sz w:val="32"/>
          <w:szCs w:val="32"/>
        </w:rPr>
        <w:t>（</w:t>
      </w:r>
      <w:r>
        <w:rPr>
          <w:rFonts w:ascii="Times New Roman" w:eastAsia="仿宋_GB2312" w:hAnsi="Times New Roman"/>
          <w:sz w:val="32"/>
          <w:szCs w:val="32"/>
        </w:rPr>
        <w:t>以苯甲酸计</w:t>
      </w:r>
      <w:r w:rsidR="003449AE">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w:t>
      </w:r>
      <w:r>
        <w:rPr>
          <w:rFonts w:ascii="Times New Roman" w:eastAsia="仿宋_GB2312" w:hAnsi="Times New Roman"/>
          <w:sz w:val="32"/>
          <w:szCs w:val="32"/>
        </w:rPr>
        <w:t>过氧化值</w:t>
      </w:r>
      <w:r w:rsidR="003449AE">
        <w:rPr>
          <w:rFonts w:ascii="Times New Roman" w:eastAsia="仿宋_GB2312" w:hAnsi="Times New Roman"/>
          <w:sz w:val="32"/>
          <w:szCs w:val="32"/>
        </w:rPr>
        <w:t>（</w:t>
      </w:r>
      <w:r>
        <w:rPr>
          <w:rFonts w:ascii="Times New Roman" w:eastAsia="仿宋_GB2312" w:hAnsi="Times New Roman"/>
          <w:sz w:val="32"/>
          <w:szCs w:val="32"/>
        </w:rPr>
        <w:t>以脂肪计</w:t>
      </w:r>
      <w:r w:rsidR="003449AE">
        <w:rPr>
          <w:rFonts w:ascii="Times New Roman" w:eastAsia="仿宋_GB2312" w:hAnsi="Times New Roman"/>
          <w:sz w:val="32"/>
          <w:szCs w:val="32"/>
        </w:rPr>
        <w:t>）</w:t>
      </w:r>
      <w:r>
        <w:rPr>
          <w:rFonts w:ascii="Times New Roman" w:eastAsia="仿宋_GB2312" w:hAnsi="Times New Roman"/>
          <w:sz w:val="32"/>
          <w:szCs w:val="32"/>
        </w:rPr>
        <w:t>、菌落总数、山梨酸及其钾盐</w:t>
      </w:r>
      <w:r w:rsidR="003449AE">
        <w:rPr>
          <w:rFonts w:ascii="Times New Roman" w:eastAsia="仿宋_GB2312" w:hAnsi="Times New Roman"/>
          <w:sz w:val="32"/>
          <w:szCs w:val="32"/>
        </w:rPr>
        <w:t>（</w:t>
      </w:r>
      <w:r>
        <w:rPr>
          <w:rFonts w:ascii="Times New Roman" w:eastAsia="仿宋_GB2312" w:hAnsi="Times New Roman"/>
          <w:sz w:val="32"/>
          <w:szCs w:val="32"/>
        </w:rPr>
        <w:t>以山梨酸计</w:t>
      </w:r>
      <w:r w:rsidR="003449AE">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水分、</w:t>
      </w:r>
      <w:r>
        <w:rPr>
          <w:rFonts w:ascii="Times New Roman" w:eastAsia="仿宋_GB2312" w:hAnsi="Times New Roman"/>
          <w:sz w:val="32"/>
          <w:szCs w:val="32"/>
        </w:rPr>
        <w:t>酸价</w:t>
      </w:r>
      <w:r w:rsidR="003449AE">
        <w:rPr>
          <w:rFonts w:ascii="Times New Roman" w:eastAsia="仿宋_GB2312" w:hAnsi="Times New Roman"/>
          <w:sz w:val="32"/>
          <w:szCs w:val="32"/>
        </w:rPr>
        <w:t>（</w:t>
      </w:r>
      <w:r>
        <w:rPr>
          <w:rFonts w:ascii="Times New Roman" w:eastAsia="仿宋_GB2312" w:hAnsi="Times New Roman"/>
          <w:sz w:val="32"/>
          <w:szCs w:val="32"/>
        </w:rPr>
        <w:t>以脂肪计</w:t>
      </w:r>
      <w:r w:rsidR="003449AE">
        <w:rPr>
          <w:rFonts w:ascii="Times New Roman" w:eastAsia="仿宋_GB2312" w:hAnsi="Times New Roman"/>
          <w:sz w:val="32"/>
          <w:szCs w:val="32"/>
        </w:rPr>
        <w:t>）</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3449AE">
        <w:rPr>
          <w:rFonts w:ascii="Times New Roman" w:eastAsia="仿宋_GB2312" w:hAnsi="Times New Roman" w:hint="eastAsia"/>
          <w:sz w:val="32"/>
          <w:szCs w:val="32"/>
        </w:rPr>
        <w:t>）</w:t>
      </w:r>
      <w:r>
        <w:rPr>
          <w:rFonts w:ascii="Times New Roman" w:eastAsia="仿宋_GB2312" w:hAnsi="Times New Roman"/>
          <w:sz w:val="32"/>
          <w:szCs w:val="32"/>
        </w:rPr>
        <w:t>、糖精钠</w:t>
      </w:r>
      <w:r w:rsidR="003449AE">
        <w:rPr>
          <w:rFonts w:ascii="Times New Roman" w:eastAsia="仿宋_GB2312" w:hAnsi="Times New Roman"/>
          <w:sz w:val="32"/>
          <w:szCs w:val="32"/>
        </w:rPr>
        <w:t>（</w:t>
      </w:r>
      <w:r>
        <w:rPr>
          <w:rFonts w:ascii="Times New Roman" w:eastAsia="仿宋_GB2312" w:hAnsi="Times New Roman"/>
          <w:sz w:val="32"/>
          <w:szCs w:val="32"/>
        </w:rPr>
        <w:t>以糖精计</w:t>
      </w:r>
      <w:r w:rsidR="003449AE">
        <w:rPr>
          <w:rFonts w:ascii="Times New Roman" w:eastAsia="仿宋_GB2312" w:hAnsi="Times New Roman"/>
          <w:sz w:val="32"/>
          <w:szCs w:val="32"/>
        </w:rPr>
        <w:t>）</w:t>
      </w:r>
      <w:r>
        <w:rPr>
          <w:rFonts w:ascii="Times New Roman" w:eastAsia="仿宋_GB2312" w:hAnsi="Times New Roman"/>
          <w:sz w:val="32"/>
          <w:szCs w:val="32"/>
        </w:rPr>
        <w:t>。</w:t>
      </w:r>
    </w:p>
    <w:p w14:paraId="7F71D7BF" w14:textId="77777777" w:rsidR="000846EB" w:rsidRDefault="00FC49F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二十一、水产制品</w:t>
      </w:r>
    </w:p>
    <w:p w14:paraId="4D6EB891"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2BAB6805" w14:textId="77777777" w:rsidR="000846EB" w:rsidRDefault="00FC49FD">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14:paraId="69C25D62" w14:textId="77777777" w:rsidR="000846EB" w:rsidRDefault="00FC49F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60856313" w14:textId="77777777" w:rsidR="000846EB" w:rsidRDefault="00FC49F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14:paraId="7836AE02" w14:textId="77777777" w:rsidR="000846EB" w:rsidRDefault="00FC49FD">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14:paraId="64BE8852"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．熟制动物性水产制品检验项目，包括</w:t>
      </w:r>
      <w:r>
        <w:rPr>
          <w:rFonts w:ascii="Times New Roman" w:eastAsia="仿宋_GB2312" w:hAnsi="Times New Roman" w:hint="eastAsia"/>
          <w:sz w:val="32"/>
          <w:szCs w:val="32"/>
        </w:rPr>
        <w:t>N-</w:t>
      </w:r>
      <w:r>
        <w:rPr>
          <w:rFonts w:ascii="Times New Roman" w:eastAsia="仿宋_GB2312" w:hAnsi="Times New Roman" w:hint="eastAsia"/>
          <w:sz w:val="32"/>
          <w:szCs w:val="32"/>
        </w:rPr>
        <w:t>二甲基亚硝胺、苯甲酸及其钠盐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、镉</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7C80ACE5"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2</w:t>
      </w:r>
      <w:r>
        <w:rPr>
          <w:rFonts w:ascii="Times New Roman" w:eastAsia="仿宋_GB2312" w:hAnsi="Times New Roman" w:hint="eastAsia"/>
          <w:sz w:val="32"/>
          <w:szCs w:val="32"/>
        </w:rPr>
        <w:t>．藻类干制品检验项目，包括铅</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6F75B7BD" w14:textId="77777777" w:rsidR="000846EB" w:rsidRDefault="00FC49F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二十二、水果制品</w:t>
      </w:r>
    </w:p>
    <w:p w14:paraId="1216B2E4"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0BD99798" w14:textId="77777777" w:rsidR="000846EB" w:rsidRDefault="00FC49FD">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14:paraId="35994FA0" w14:textId="77777777" w:rsidR="000846EB" w:rsidRDefault="00FC49F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14:paraId="559089CF"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14:paraId="2503BE7D"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蜜饯类、凉果类、果脯类、话化类、果糕类检验项目，包括苯甲酸及其钠盐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、二氧化硫残留量、亮蓝、柠檬黄、日落黄、山梨酸及其钾盐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14:paraId="1BAF97A8" w14:textId="77777777" w:rsidR="000846EB" w:rsidRDefault="00FC49F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二十三、糖果制品</w:t>
      </w:r>
    </w:p>
    <w:p w14:paraId="3A59BE21"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1FDFD760" w14:textId="77777777" w:rsidR="000846EB" w:rsidRDefault="00FC49FD">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14:paraId="69563A1D" w14:textId="77777777" w:rsidR="000846EB" w:rsidRDefault="00FC49F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）等标准及产品明示标准和指标的要求。</w:t>
      </w:r>
    </w:p>
    <w:p w14:paraId="2C006C3D"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274523BF" w14:textId="77777777" w:rsidR="000846EB" w:rsidRDefault="00FC49FD">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糖果检验项目，包括</w:t>
      </w:r>
      <w:r>
        <w:rPr>
          <w:rFonts w:ascii="Times New Roman" w:eastAsia="仿宋_GB2312" w:hAnsi="Times New Roman" w:cs="仿宋_GB2312" w:hint="eastAsia"/>
          <w:sz w:val="32"/>
          <w:szCs w:val="32"/>
          <w:lang w:bidi="ar"/>
        </w:rPr>
        <w:t>大肠菌群、菌落总数、柠檬黄、日落黄、糖精钠</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sidR="003449AE">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、苋菜红、胭脂红</w:t>
      </w:r>
      <w:r>
        <w:rPr>
          <w:rFonts w:ascii="Times New Roman" w:eastAsia="仿宋_GB2312" w:hAnsi="Times New Roman" w:cs="仿宋_GB2312"/>
          <w:sz w:val="32"/>
          <w:szCs w:val="32"/>
          <w:lang w:bidi="ar"/>
        </w:rPr>
        <w:t>。</w:t>
      </w:r>
    </w:p>
    <w:p w14:paraId="22792A15" w14:textId="77777777" w:rsidR="000846EB" w:rsidRDefault="00FC49FD">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二十四、饮料</w:t>
      </w:r>
    </w:p>
    <w:p w14:paraId="1D503D59"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2A4E5161" w14:textId="77777777" w:rsidR="000846EB" w:rsidRDefault="00FC49FD">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14:paraId="1994CC1C" w14:textId="77777777" w:rsidR="000846EB" w:rsidRDefault="00FC49FD">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包装饮用水》（</w:t>
      </w:r>
      <w:r>
        <w:rPr>
          <w:rFonts w:ascii="Times New Roman" w:eastAsia="仿宋_GB2312" w:hAnsi="Times New Roman" w:hint="eastAsia"/>
          <w:sz w:val="32"/>
          <w:szCs w:val="32"/>
        </w:rPr>
        <w:t>GB 19298-2014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饮料》（</w:t>
      </w:r>
      <w:r>
        <w:rPr>
          <w:rFonts w:ascii="Times New Roman" w:eastAsia="仿宋_GB2312" w:hAnsi="Times New Roman" w:hint="eastAsia"/>
          <w:sz w:val="32"/>
          <w:szCs w:val="32"/>
        </w:rPr>
        <w:t>GB 7101-2015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饮用天然矿泉水》（</w:t>
      </w:r>
      <w:r>
        <w:rPr>
          <w:rFonts w:ascii="Times New Roman" w:eastAsia="仿宋_GB2312" w:hAnsi="Times New Roman" w:hint="eastAsia"/>
          <w:sz w:val="32"/>
          <w:szCs w:val="32"/>
        </w:rPr>
        <w:t>GB 8537-2018</w:t>
      </w:r>
      <w:r>
        <w:rPr>
          <w:rFonts w:ascii="Times New Roman" w:eastAsia="仿宋_GB2312" w:hAnsi="Times New Roman" w:hint="eastAsia"/>
          <w:sz w:val="32"/>
          <w:szCs w:val="32"/>
        </w:rPr>
        <w:t>）等标准及产品明示标准和指标的要求。</w:t>
      </w:r>
    </w:p>
    <w:p w14:paraId="7C6707CA" w14:textId="77777777" w:rsidR="000846EB" w:rsidRDefault="00FC49FD">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17A2C460"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．茶饮料检验项目，包括菌落总数、甜蜜素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5A54513E"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．蛋白饮料检验项目，包括大肠菌群、蛋白质、菌落总数、三聚氰胺。</w:t>
      </w:r>
    </w:p>
    <w:p w14:paraId="6FBDA477"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．固体饮料检验项目，包括苯甲酸及其钠盐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、大肠菌群、菌落总数、亮蓝、霉菌、柠檬黄、铅</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、日落黄、山梨酸及其钾盐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14:paraId="595B6D7A"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．果、蔬汁饮料检验项目，包括苯甲酸及其钠盐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、大肠菌群、酵母、菌落总数、霉菌、山梨酸及其钾盐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2383D217"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．其他饮料检验项目，包括安赛蜜、苯甲酸及其钠盐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、大肠菌群、酵母、金黄色葡萄球菌、菌落总数、亮蓝、霉菌、柠檬黄、日落黄、沙门氏菌、山梨酸及其钾盐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以山</w:t>
      </w:r>
      <w:r>
        <w:rPr>
          <w:rFonts w:ascii="Times New Roman" w:eastAsia="仿宋_GB2312" w:hAnsi="Times New Roman" w:hint="eastAsia"/>
          <w:sz w:val="32"/>
          <w:szCs w:val="32"/>
        </w:rPr>
        <w:lastRenderedPageBreak/>
        <w:t>梨酸计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14:paraId="131F7DFF"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．其他饮用水</w:t>
      </w:r>
      <w:r>
        <w:rPr>
          <w:rFonts w:ascii="Times New Roman" w:eastAsia="仿宋_GB2312" w:hAnsi="Times New Roman"/>
          <w:sz w:val="32"/>
          <w:szCs w:val="32"/>
        </w:rPr>
        <w:t>检验项目，包括大肠菌群、铜绿假单胞菌、溴酸盐、亚硝酸盐</w:t>
      </w:r>
      <w:r w:rsidR="003449AE">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MS Gothic" w:eastAsia="MS Gothic" w:hAnsi="MS Gothic" w:cs="MS Gothic" w:hint="eastAsia"/>
          <w:sz w:val="32"/>
          <w:szCs w:val="32"/>
        </w:rPr>
        <w:t>⁻</w:t>
      </w:r>
      <w:r>
        <w:rPr>
          <w:rFonts w:ascii="Times New Roman" w:eastAsia="仿宋_GB2312" w:hAnsi="Times New Roman"/>
          <w:sz w:val="32"/>
          <w:szCs w:val="32"/>
        </w:rPr>
        <w:t>计</w:t>
      </w:r>
      <w:r w:rsidR="003449AE">
        <w:rPr>
          <w:rFonts w:ascii="Times New Roman" w:eastAsia="仿宋_GB2312" w:hAnsi="Times New Roman"/>
          <w:sz w:val="32"/>
          <w:szCs w:val="32"/>
        </w:rPr>
        <w:t>）</w:t>
      </w:r>
      <w:r>
        <w:rPr>
          <w:rFonts w:ascii="Times New Roman" w:eastAsia="仿宋_GB2312" w:hAnsi="Times New Roman"/>
          <w:sz w:val="32"/>
          <w:szCs w:val="32"/>
        </w:rPr>
        <w:t>、余氯</w:t>
      </w:r>
      <w:r w:rsidR="003449AE">
        <w:rPr>
          <w:rFonts w:ascii="Times New Roman" w:eastAsia="仿宋_GB2312" w:hAnsi="Times New Roman"/>
          <w:sz w:val="32"/>
          <w:szCs w:val="32"/>
        </w:rPr>
        <w:t>（</w:t>
      </w:r>
      <w:r>
        <w:rPr>
          <w:rFonts w:ascii="Times New Roman" w:eastAsia="仿宋_GB2312" w:hAnsi="Times New Roman"/>
          <w:sz w:val="32"/>
          <w:szCs w:val="32"/>
        </w:rPr>
        <w:t>游离氯</w:t>
      </w:r>
      <w:r w:rsidR="003449AE">
        <w:rPr>
          <w:rFonts w:ascii="Times New Roman" w:eastAsia="仿宋_GB2312" w:hAnsi="Times New Roman"/>
          <w:sz w:val="32"/>
          <w:szCs w:val="32"/>
        </w:rPr>
        <w:t>）</w:t>
      </w:r>
      <w:r>
        <w:rPr>
          <w:rFonts w:ascii="Times New Roman" w:eastAsia="仿宋_GB2312" w:hAnsi="Times New Roman"/>
          <w:sz w:val="32"/>
          <w:szCs w:val="32"/>
        </w:rPr>
        <w:t>。</w:t>
      </w:r>
    </w:p>
    <w:p w14:paraId="3A31579C"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．碳酸饮料</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汽水</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、二氧化碳气容量、酵母、菌落总数、霉菌、山梨酸及其钾盐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11FAC973"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．饮用纯净水检验项目，包括大肠菌群、铜绿假单胞菌、溴酸盐、亚硝酸盐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MS Gothic" w:eastAsia="MS Gothic" w:hAnsi="MS Gothic" w:cs="MS Gothic" w:hint="eastAsia"/>
          <w:sz w:val="32"/>
          <w:szCs w:val="32"/>
        </w:rPr>
        <w:t>⁻</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、余氯</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5D0F0915" w14:textId="77777777" w:rsidR="000846EB" w:rsidRDefault="00FC49F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．饮用天然矿泉水检验项目，包括大肠菌群、铜绿假单胞菌、硝酸盐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3</w:t>
      </w:r>
      <w:r>
        <w:rPr>
          <w:rFonts w:ascii="MS Gothic" w:eastAsia="MS Gothic" w:hAnsi="MS Gothic" w:cs="MS Gothic" w:hint="eastAsia"/>
          <w:sz w:val="32"/>
          <w:szCs w:val="32"/>
        </w:rPr>
        <w:t>⁻</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、溴酸盐、亚硝酸盐</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MS Gothic" w:eastAsia="MS Gothic" w:hAnsi="MS Gothic" w:cs="MS Gothic" w:hint="eastAsia"/>
          <w:sz w:val="32"/>
          <w:szCs w:val="32"/>
        </w:rPr>
        <w:t>⁻</w:t>
      </w:r>
      <w:r>
        <w:rPr>
          <w:rFonts w:ascii="Times New Roman" w:eastAsia="仿宋_GB2312" w:hAnsi="Times New Roman" w:hint="eastAsia"/>
          <w:sz w:val="32"/>
          <w:szCs w:val="32"/>
        </w:rPr>
        <w:t>计</w:t>
      </w:r>
      <w:r w:rsidR="003449AE">
        <w:rPr>
          <w:rFonts w:ascii="Times New Roman" w:eastAsia="仿宋_GB2312" w:hAnsi="Times New Roman" w:hint="eastAsia"/>
          <w:sz w:val="32"/>
          <w:szCs w:val="32"/>
        </w:rPr>
        <w:t>）</w:t>
      </w:r>
      <w:r>
        <w:rPr>
          <w:rFonts w:ascii="Times New Roman" w:eastAsia="仿宋_GB2312" w:hAnsi="Times New Roman" w:hint="eastAsia"/>
          <w:sz w:val="32"/>
          <w:szCs w:val="32"/>
        </w:rPr>
        <w:t>。</w:t>
      </w:r>
    </w:p>
    <w:sectPr w:rsidR="000846EB">
      <w:footerReference w:type="default" r:id="rId8"/>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68FEE" w14:textId="77777777" w:rsidR="000A55D6" w:rsidRDefault="000A55D6">
      <w:r>
        <w:separator/>
      </w:r>
    </w:p>
  </w:endnote>
  <w:endnote w:type="continuationSeparator" w:id="0">
    <w:p w14:paraId="07D13D81" w14:textId="77777777" w:rsidR="000A55D6" w:rsidRDefault="000A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3C95" w14:textId="77777777" w:rsidR="000846EB" w:rsidRDefault="00FC49FD">
    <w:pPr>
      <w:pStyle w:val="a3"/>
    </w:pPr>
    <w:r>
      <w:rPr>
        <w:noProof/>
      </w:rPr>
      <mc:AlternateContent>
        <mc:Choice Requires="wps">
          <w:drawing>
            <wp:anchor distT="0" distB="0" distL="114300" distR="114300" simplePos="0" relativeHeight="251659264" behindDoc="0" locked="0" layoutInCell="1" allowOverlap="1" wp14:anchorId="6D0D6FB2" wp14:editId="3782F74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6542832" w14:textId="77777777" w:rsidR="000846EB" w:rsidRDefault="00FC49FD">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5861BB">
                            <w:rPr>
                              <w:rFonts w:ascii="Times New Roman" w:hAnsi="Times New Roman" w:cs="Times New Roman"/>
                              <w:noProof/>
                              <w:sz w:val="28"/>
                              <w:szCs w:val="28"/>
                            </w:rPr>
                            <w:t>2</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D0D6FB2"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36542832" w14:textId="77777777" w:rsidR="000846EB" w:rsidRDefault="00FC49FD">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5861BB">
                      <w:rPr>
                        <w:rFonts w:ascii="Times New Roman" w:hAnsi="Times New Roman" w:cs="Times New Roman"/>
                        <w:noProof/>
                        <w:sz w:val="28"/>
                        <w:szCs w:val="28"/>
                      </w:rPr>
                      <w:t>2</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6023A" w14:textId="77777777" w:rsidR="000A55D6" w:rsidRDefault="000A55D6">
      <w:r>
        <w:separator/>
      </w:r>
    </w:p>
  </w:footnote>
  <w:footnote w:type="continuationSeparator" w:id="0">
    <w:p w14:paraId="42EAB6BA" w14:textId="77777777" w:rsidR="000A55D6" w:rsidRDefault="000A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114F3C"/>
    <w:multiLevelType w:val="singleLevel"/>
    <w:tmpl w:val="8D114F3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HfI0Jq66KUx02yOJ6Bc40ofgpx7179H+kcKYExeL6JMVQv5NZl0+nYaftfGUVKN4KkHVMGOuySGHSGwbnfATbA==" w:salt="7hNsydJt7LH48ZoITOgEKA=="/>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17"/>
    <w:rsid w:val="00005F34"/>
    <w:rsid w:val="00013E02"/>
    <w:rsid w:val="00014FD8"/>
    <w:rsid w:val="0002389F"/>
    <w:rsid w:val="00027C06"/>
    <w:rsid w:val="00027D53"/>
    <w:rsid w:val="00030925"/>
    <w:rsid w:val="00062EB9"/>
    <w:rsid w:val="00070995"/>
    <w:rsid w:val="00074181"/>
    <w:rsid w:val="000743A2"/>
    <w:rsid w:val="00077287"/>
    <w:rsid w:val="000809AD"/>
    <w:rsid w:val="000846EB"/>
    <w:rsid w:val="000964C3"/>
    <w:rsid w:val="000A55D6"/>
    <w:rsid w:val="000A5D2F"/>
    <w:rsid w:val="000B478F"/>
    <w:rsid w:val="000B67C0"/>
    <w:rsid w:val="000B7114"/>
    <w:rsid w:val="000D297C"/>
    <w:rsid w:val="000D4A6E"/>
    <w:rsid w:val="000D70C4"/>
    <w:rsid w:val="0010003D"/>
    <w:rsid w:val="001042DF"/>
    <w:rsid w:val="00106FEB"/>
    <w:rsid w:val="00107347"/>
    <w:rsid w:val="00121612"/>
    <w:rsid w:val="00123218"/>
    <w:rsid w:val="00124605"/>
    <w:rsid w:val="00125252"/>
    <w:rsid w:val="001257C4"/>
    <w:rsid w:val="00131881"/>
    <w:rsid w:val="00135B9A"/>
    <w:rsid w:val="001421FD"/>
    <w:rsid w:val="00145EBE"/>
    <w:rsid w:val="00171174"/>
    <w:rsid w:val="001759BD"/>
    <w:rsid w:val="001766EB"/>
    <w:rsid w:val="0018753A"/>
    <w:rsid w:val="001A6A4F"/>
    <w:rsid w:val="001A6E8E"/>
    <w:rsid w:val="001C3713"/>
    <w:rsid w:val="001C5CBF"/>
    <w:rsid w:val="00224D17"/>
    <w:rsid w:val="0023774E"/>
    <w:rsid w:val="0025243F"/>
    <w:rsid w:val="002639AB"/>
    <w:rsid w:val="00264218"/>
    <w:rsid w:val="00272FB8"/>
    <w:rsid w:val="00283A51"/>
    <w:rsid w:val="0028483B"/>
    <w:rsid w:val="00285290"/>
    <w:rsid w:val="0029794F"/>
    <w:rsid w:val="002B4F3F"/>
    <w:rsid w:val="002B5069"/>
    <w:rsid w:val="002B7481"/>
    <w:rsid w:val="002C2838"/>
    <w:rsid w:val="002D4C72"/>
    <w:rsid w:val="002E7126"/>
    <w:rsid w:val="002F0CF9"/>
    <w:rsid w:val="002F55EA"/>
    <w:rsid w:val="00306346"/>
    <w:rsid w:val="00307C9D"/>
    <w:rsid w:val="003307BB"/>
    <w:rsid w:val="003315B0"/>
    <w:rsid w:val="003379E2"/>
    <w:rsid w:val="00337E3F"/>
    <w:rsid w:val="003449AE"/>
    <w:rsid w:val="00346CDB"/>
    <w:rsid w:val="00364D6B"/>
    <w:rsid w:val="00381AC8"/>
    <w:rsid w:val="00381F23"/>
    <w:rsid w:val="003A4F33"/>
    <w:rsid w:val="003C3807"/>
    <w:rsid w:val="003C4B25"/>
    <w:rsid w:val="003C75F6"/>
    <w:rsid w:val="003F01F2"/>
    <w:rsid w:val="00403F86"/>
    <w:rsid w:val="00434B4F"/>
    <w:rsid w:val="0044564A"/>
    <w:rsid w:val="004502F5"/>
    <w:rsid w:val="00453357"/>
    <w:rsid w:val="00471853"/>
    <w:rsid w:val="0048249C"/>
    <w:rsid w:val="00484188"/>
    <w:rsid w:val="00487308"/>
    <w:rsid w:val="00487EE4"/>
    <w:rsid w:val="00492DC9"/>
    <w:rsid w:val="0049641C"/>
    <w:rsid w:val="00496A4D"/>
    <w:rsid w:val="004A4FA4"/>
    <w:rsid w:val="004D01C8"/>
    <w:rsid w:val="004D28B2"/>
    <w:rsid w:val="004E7CF8"/>
    <w:rsid w:val="005061AC"/>
    <w:rsid w:val="00506669"/>
    <w:rsid w:val="00511D03"/>
    <w:rsid w:val="00521193"/>
    <w:rsid w:val="00523D61"/>
    <w:rsid w:val="00527EE5"/>
    <w:rsid w:val="00532A83"/>
    <w:rsid w:val="00532B81"/>
    <w:rsid w:val="00536E96"/>
    <w:rsid w:val="00540010"/>
    <w:rsid w:val="005427C7"/>
    <w:rsid w:val="00553A80"/>
    <w:rsid w:val="0055559C"/>
    <w:rsid w:val="00556566"/>
    <w:rsid w:val="00566CE5"/>
    <w:rsid w:val="005719BF"/>
    <w:rsid w:val="0057659C"/>
    <w:rsid w:val="00580766"/>
    <w:rsid w:val="005861BB"/>
    <w:rsid w:val="005B3A0A"/>
    <w:rsid w:val="005B4AD1"/>
    <w:rsid w:val="005C4C9B"/>
    <w:rsid w:val="005E2042"/>
    <w:rsid w:val="005F2897"/>
    <w:rsid w:val="005F7BC3"/>
    <w:rsid w:val="00606303"/>
    <w:rsid w:val="00610B55"/>
    <w:rsid w:val="00615925"/>
    <w:rsid w:val="00616B78"/>
    <w:rsid w:val="006429AE"/>
    <w:rsid w:val="00651399"/>
    <w:rsid w:val="00651F0D"/>
    <w:rsid w:val="006733AD"/>
    <w:rsid w:val="006A07F7"/>
    <w:rsid w:val="006C14B6"/>
    <w:rsid w:val="006C2B2F"/>
    <w:rsid w:val="006C2F78"/>
    <w:rsid w:val="006D4F07"/>
    <w:rsid w:val="006D569A"/>
    <w:rsid w:val="006D60DC"/>
    <w:rsid w:val="006E1909"/>
    <w:rsid w:val="006E3AAE"/>
    <w:rsid w:val="00717832"/>
    <w:rsid w:val="007214A0"/>
    <w:rsid w:val="007348AB"/>
    <w:rsid w:val="00773858"/>
    <w:rsid w:val="00796636"/>
    <w:rsid w:val="00797276"/>
    <w:rsid w:val="00797D73"/>
    <w:rsid w:val="007A2FFB"/>
    <w:rsid w:val="007C4EA1"/>
    <w:rsid w:val="007C5172"/>
    <w:rsid w:val="007C564A"/>
    <w:rsid w:val="007D1F00"/>
    <w:rsid w:val="007D67BB"/>
    <w:rsid w:val="007E119B"/>
    <w:rsid w:val="007E6DDA"/>
    <w:rsid w:val="007E7E68"/>
    <w:rsid w:val="008055C0"/>
    <w:rsid w:val="008113A2"/>
    <w:rsid w:val="00816151"/>
    <w:rsid w:val="008224EB"/>
    <w:rsid w:val="008363AA"/>
    <w:rsid w:val="00843CF0"/>
    <w:rsid w:val="00863FC3"/>
    <w:rsid w:val="00874686"/>
    <w:rsid w:val="00883513"/>
    <w:rsid w:val="00897E56"/>
    <w:rsid w:val="008A17AA"/>
    <w:rsid w:val="0090356B"/>
    <w:rsid w:val="009042E2"/>
    <w:rsid w:val="009168ED"/>
    <w:rsid w:val="00921727"/>
    <w:rsid w:val="00924E73"/>
    <w:rsid w:val="00927ED2"/>
    <w:rsid w:val="00930506"/>
    <w:rsid w:val="00942C6C"/>
    <w:rsid w:val="00946567"/>
    <w:rsid w:val="00956ABF"/>
    <w:rsid w:val="00971402"/>
    <w:rsid w:val="00982219"/>
    <w:rsid w:val="00986A62"/>
    <w:rsid w:val="0099421A"/>
    <w:rsid w:val="00997052"/>
    <w:rsid w:val="009B7105"/>
    <w:rsid w:val="009C240B"/>
    <w:rsid w:val="009D50A3"/>
    <w:rsid w:val="009D7D0B"/>
    <w:rsid w:val="009E5992"/>
    <w:rsid w:val="009F0FB0"/>
    <w:rsid w:val="009F4705"/>
    <w:rsid w:val="00A02ECD"/>
    <w:rsid w:val="00A3038D"/>
    <w:rsid w:val="00A3608C"/>
    <w:rsid w:val="00A53147"/>
    <w:rsid w:val="00A7387B"/>
    <w:rsid w:val="00A755D7"/>
    <w:rsid w:val="00A77F18"/>
    <w:rsid w:val="00A82237"/>
    <w:rsid w:val="00A90980"/>
    <w:rsid w:val="00AB021D"/>
    <w:rsid w:val="00AB0E57"/>
    <w:rsid w:val="00AB2BAF"/>
    <w:rsid w:val="00AC412A"/>
    <w:rsid w:val="00AF62BC"/>
    <w:rsid w:val="00B12B95"/>
    <w:rsid w:val="00B23AA4"/>
    <w:rsid w:val="00B42013"/>
    <w:rsid w:val="00B45588"/>
    <w:rsid w:val="00B60CDD"/>
    <w:rsid w:val="00B66B11"/>
    <w:rsid w:val="00B844A8"/>
    <w:rsid w:val="00B9695C"/>
    <w:rsid w:val="00BA14E2"/>
    <w:rsid w:val="00BB6357"/>
    <w:rsid w:val="00BC1B60"/>
    <w:rsid w:val="00BC7723"/>
    <w:rsid w:val="00BD6F79"/>
    <w:rsid w:val="00BE3C2A"/>
    <w:rsid w:val="00BE5C9C"/>
    <w:rsid w:val="00BF4988"/>
    <w:rsid w:val="00C04455"/>
    <w:rsid w:val="00C058F4"/>
    <w:rsid w:val="00C153F3"/>
    <w:rsid w:val="00C203D4"/>
    <w:rsid w:val="00C6491C"/>
    <w:rsid w:val="00C90048"/>
    <w:rsid w:val="00CA1FDA"/>
    <w:rsid w:val="00CA2AD8"/>
    <w:rsid w:val="00CA4529"/>
    <w:rsid w:val="00CB1209"/>
    <w:rsid w:val="00CC0180"/>
    <w:rsid w:val="00CD03B0"/>
    <w:rsid w:val="00CD139C"/>
    <w:rsid w:val="00CD30B6"/>
    <w:rsid w:val="00CE0FF9"/>
    <w:rsid w:val="00CF1A6E"/>
    <w:rsid w:val="00CF5262"/>
    <w:rsid w:val="00D052B9"/>
    <w:rsid w:val="00D1059C"/>
    <w:rsid w:val="00D11BD4"/>
    <w:rsid w:val="00D14630"/>
    <w:rsid w:val="00D223F7"/>
    <w:rsid w:val="00D2699C"/>
    <w:rsid w:val="00D42145"/>
    <w:rsid w:val="00D67492"/>
    <w:rsid w:val="00D75454"/>
    <w:rsid w:val="00D91240"/>
    <w:rsid w:val="00D93FDC"/>
    <w:rsid w:val="00DC5145"/>
    <w:rsid w:val="00DD4D39"/>
    <w:rsid w:val="00DE3678"/>
    <w:rsid w:val="00E07D46"/>
    <w:rsid w:val="00E1350F"/>
    <w:rsid w:val="00E229A3"/>
    <w:rsid w:val="00E360DD"/>
    <w:rsid w:val="00E4644D"/>
    <w:rsid w:val="00E465C8"/>
    <w:rsid w:val="00E670C7"/>
    <w:rsid w:val="00E702F2"/>
    <w:rsid w:val="00E7269D"/>
    <w:rsid w:val="00E842DC"/>
    <w:rsid w:val="00E8708A"/>
    <w:rsid w:val="00ED1ADE"/>
    <w:rsid w:val="00ED255E"/>
    <w:rsid w:val="00F05204"/>
    <w:rsid w:val="00F05DD9"/>
    <w:rsid w:val="00F113D9"/>
    <w:rsid w:val="00F46A8C"/>
    <w:rsid w:val="00F5318F"/>
    <w:rsid w:val="00F532BF"/>
    <w:rsid w:val="00F61E98"/>
    <w:rsid w:val="00F7363C"/>
    <w:rsid w:val="00F7486A"/>
    <w:rsid w:val="00F7605C"/>
    <w:rsid w:val="00F870FF"/>
    <w:rsid w:val="00FA26FC"/>
    <w:rsid w:val="00FB24A0"/>
    <w:rsid w:val="00FC49FD"/>
    <w:rsid w:val="00FC5518"/>
    <w:rsid w:val="00FE457D"/>
    <w:rsid w:val="011A5B47"/>
    <w:rsid w:val="012748DA"/>
    <w:rsid w:val="01295156"/>
    <w:rsid w:val="01A659C8"/>
    <w:rsid w:val="021825DE"/>
    <w:rsid w:val="024D24EB"/>
    <w:rsid w:val="025654AE"/>
    <w:rsid w:val="02A603CD"/>
    <w:rsid w:val="03A5789D"/>
    <w:rsid w:val="0510538E"/>
    <w:rsid w:val="05880534"/>
    <w:rsid w:val="05CA0B96"/>
    <w:rsid w:val="05D80D4C"/>
    <w:rsid w:val="05EF1715"/>
    <w:rsid w:val="06201BF1"/>
    <w:rsid w:val="062F201D"/>
    <w:rsid w:val="066D0749"/>
    <w:rsid w:val="068466E8"/>
    <w:rsid w:val="06A84748"/>
    <w:rsid w:val="06F00990"/>
    <w:rsid w:val="07241854"/>
    <w:rsid w:val="072A70F1"/>
    <w:rsid w:val="07DA2BE4"/>
    <w:rsid w:val="089F2EBA"/>
    <w:rsid w:val="08E01BA2"/>
    <w:rsid w:val="08E61414"/>
    <w:rsid w:val="08E851ED"/>
    <w:rsid w:val="08EB628E"/>
    <w:rsid w:val="08F868C6"/>
    <w:rsid w:val="094D4DCB"/>
    <w:rsid w:val="09A90E8C"/>
    <w:rsid w:val="09A9330F"/>
    <w:rsid w:val="09B20FAE"/>
    <w:rsid w:val="0A2D5042"/>
    <w:rsid w:val="0A621B56"/>
    <w:rsid w:val="0AE269D1"/>
    <w:rsid w:val="0B305247"/>
    <w:rsid w:val="0C801BE2"/>
    <w:rsid w:val="0CB4332F"/>
    <w:rsid w:val="0D284AEA"/>
    <w:rsid w:val="0DBF0008"/>
    <w:rsid w:val="0E144966"/>
    <w:rsid w:val="0E866B5B"/>
    <w:rsid w:val="0E9407AD"/>
    <w:rsid w:val="0EE84698"/>
    <w:rsid w:val="0F766D51"/>
    <w:rsid w:val="0FF529E6"/>
    <w:rsid w:val="10890C82"/>
    <w:rsid w:val="10EA233A"/>
    <w:rsid w:val="11044F53"/>
    <w:rsid w:val="11465D8C"/>
    <w:rsid w:val="11675685"/>
    <w:rsid w:val="11B61E1B"/>
    <w:rsid w:val="11F51B75"/>
    <w:rsid w:val="11F60EFC"/>
    <w:rsid w:val="11FE42DD"/>
    <w:rsid w:val="120C764F"/>
    <w:rsid w:val="1217616E"/>
    <w:rsid w:val="12192CC7"/>
    <w:rsid w:val="12EE5506"/>
    <w:rsid w:val="12F3301F"/>
    <w:rsid w:val="13190241"/>
    <w:rsid w:val="135B2118"/>
    <w:rsid w:val="1388297C"/>
    <w:rsid w:val="13D1741B"/>
    <w:rsid w:val="140B6F5A"/>
    <w:rsid w:val="15093C27"/>
    <w:rsid w:val="158F2D1D"/>
    <w:rsid w:val="15D14CD4"/>
    <w:rsid w:val="15E90FD1"/>
    <w:rsid w:val="16454C3E"/>
    <w:rsid w:val="16497AC7"/>
    <w:rsid w:val="16901BED"/>
    <w:rsid w:val="16DA3B82"/>
    <w:rsid w:val="17730099"/>
    <w:rsid w:val="178F5AE3"/>
    <w:rsid w:val="185E0948"/>
    <w:rsid w:val="186C3763"/>
    <w:rsid w:val="18A300F2"/>
    <w:rsid w:val="18E26A41"/>
    <w:rsid w:val="19424381"/>
    <w:rsid w:val="196D24DE"/>
    <w:rsid w:val="197032F3"/>
    <w:rsid w:val="19780F79"/>
    <w:rsid w:val="19831B83"/>
    <w:rsid w:val="19855AC7"/>
    <w:rsid w:val="19974ACC"/>
    <w:rsid w:val="19CD6585"/>
    <w:rsid w:val="1A1F0437"/>
    <w:rsid w:val="1A3552DD"/>
    <w:rsid w:val="1AA058ED"/>
    <w:rsid w:val="1AC86308"/>
    <w:rsid w:val="1AEB0AFD"/>
    <w:rsid w:val="1B0F5795"/>
    <w:rsid w:val="1B1E0D7C"/>
    <w:rsid w:val="1B56779D"/>
    <w:rsid w:val="1B5E779F"/>
    <w:rsid w:val="1BC3420B"/>
    <w:rsid w:val="1BDD18DE"/>
    <w:rsid w:val="1BEC7558"/>
    <w:rsid w:val="1C7D6FF5"/>
    <w:rsid w:val="1CCD3962"/>
    <w:rsid w:val="1CD26034"/>
    <w:rsid w:val="1CF01F35"/>
    <w:rsid w:val="1D192CE1"/>
    <w:rsid w:val="1D213ACF"/>
    <w:rsid w:val="1D58775B"/>
    <w:rsid w:val="1D771581"/>
    <w:rsid w:val="1DA53A9E"/>
    <w:rsid w:val="1DCA228D"/>
    <w:rsid w:val="1E1F501B"/>
    <w:rsid w:val="1E5B42C6"/>
    <w:rsid w:val="1E69176D"/>
    <w:rsid w:val="1E797F66"/>
    <w:rsid w:val="1EB262ED"/>
    <w:rsid w:val="1EBC35FD"/>
    <w:rsid w:val="1EF8168A"/>
    <w:rsid w:val="1F541CC4"/>
    <w:rsid w:val="1FD3723E"/>
    <w:rsid w:val="1FF1066E"/>
    <w:rsid w:val="1FF22BCF"/>
    <w:rsid w:val="1FFA3FFE"/>
    <w:rsid w:val="201D3A5D"/>
    <w:rsid w:val="20647259"/>
    <w:rsid w:val="20942D97"/>
    <w:rsid w:val="209C663A"/>
    <w:rsid w:val="215E35E9"/>
    <w:rsid w:val="21670A7D"/>
    <w:rsid w:val="217A5120"/>
    <w:rsid w:val="2227622D"/>
    <w:rsid w:val="22751C11"/>
    <w:rsid w:val="233E1186"/>
    <w:rsid w:val="23564556"/>
    <w:rsid w:val="235B1E23"/>
    <w:rsid w:val="240D22C7"/>
    <w:rsid w:val="243D66AA"/>
    <w:rsid w:val="24AC27CA"/>
    <w:rsid w:val="250171BF"/>
    <w:rsid w:val="254A2BD3"/>
    <w:rsid w:val="256D7376"/>
    <w:rsid w:val="257401FF"/>
    <w:rsid w:val="25805761"/>
    <w:rsid w:val="258965CF"/>
    <w:rsid w:val="25C20F54"/>
    <w:rsid w:val="26251928"/>
    <w:rsid w:val="26764B5A"/>
    <w:rsid w:val="26902BF8"/>
    <w:rsid w:val="26B10DE2"/>
    <w:rsid w:val="26FB1616"/>
    <w:rsid w:val="270C2899"/>
    <w:rsid w:val="27324F1A"/>
    <w:rsid w:val="27495E10"/>
    <w:rsid w:val="27E971DA"/>
    <w:rsid w:val="28750A8D"/>
    <w:rsid w:val="28EA397B"/>
    <w:rsid w:val="298E1AF1"/>
    <w:rsid w:val="299276A2"/>
    <w:rsid w:val="29AC6F1E"/>
    <w:rsid w:val="29F33EC0"/>
    <w:rsid w:val="2A166AE0"/>
    <w:rsid w:val="2A2F6902"/>
    <w:rsid w:val="2A925810"/>
    <w:rsid w:val="2AD72085"/>
    <w:rsid w:val="2AE65851"/>
    <w:rsid w:val="2AE76268"/>
    <w:rsid w:val="2B341894"/>
    <w:rsid w:val="2B4A6639"/>
    <w:rsid w:val="2C0B3702"/>
    <w:rsid w:val="2C152D46"/>
    <w:rsid w:val="2C3005AA"/>
    <w:rsid w:val="2CA04B7F"/>
    <w:rsid w:val="2CDC3E48"/>
    <w:rsid w:val="2CFB7716"/>
    <w:rsid w:val="2D45201A"/>
    <w:rsid w:val="2D5F031D"/>
    <w:rsid w:val="2DA358D5"/>
    <w:rsid w:val="2E406D9B"/>
    <w:rsid w:val="2E467A65"/>
    <w:rsid w:val="2E7D0F90"/>
    <w:rsid w:val="2E804C34"/>
    <w:rsid w:val="2EFB7C2E"/>
    <w:rsid w:val="2F23069C"/>
    <w:rsid w:val="2F9D6D50"/>
    <w:rsid w:val="300315C6"/>
    <w:rsid w:val="3019748C"/>
    <w:rsid w:val="307105AF"/>
    <w:rsid w:val="30EC572C"/>
    <w:rsid w:val="314E6454"/>
    <w:rsid w:val="31944D72"/>
    <w:rsid w:val="31A206F6"/>
    <w:rsid w:val="32665290"/>
    <w:rsid w:val="32694ECD"/>
    <w:rsid w:val="33160D26"/>
    <w:rsid w:val="331F5D48"/>
    <w:rsid w:val="335C0724"/>
    <w:rsid w:val="33BA5B32"/>
    <w:rsid w:val="33FB7274"/>
    <w:rsid w:val="342A3559"/>
    <w:rsid w:val="34336992"/>
    <w:rsid w:val="34393000"/>
    <w:rsid w:val="349E48A1"/>
    <w:rsid w:val="35107153"/>
    <w:rsid w:val="351C5A30"/>
    <w:rsid w:val="35333B27"/>
    <w:rsid w:val="356979AA"/>
    <w:rsid w:val="35BA4ECA"/>
    <w:rsid w:val="35E73AC9"/>
    <w:rsid w:val="35FE2A3A"/>
    <w:rsid w:val="373812FB"/>
    <w:rsid w:val="373E432F"/>
    <w:rsid w:val="37C92953"/>
    <w:rsid w:val="37EB154B"/>
    <w:rsid w:val="38C10B17"/>
    <w:rsid w:val="395A79D7"/>
    <w:rsid w:val="396B5AA6"/>
    <w:rsid w:val="3986541B"/>
    <w:rsid w:val="39C7571E"/>
    <w:rsid w:val="39C92321"/>
    <w:rsid w:val="39DE50DA"/>
    <w:rsid w:val="39EE1E64"/>
    <w:rsid w:val="3A08621F"/>
    <w:rsid w:val="3A0D2BC9"/>
    <w:rsid w:val="3B016DF6"/>
    <w:rsid w:val="3B1A6FBA"/>
    <w:rsid w:val="3B251962"/>
    <w:rsid w:val="3B31467A"/>
    <w:rsid w:val="3B477605"/>
    <w:rsid w:val="3B483600"/>
    <w:rsid w:val="3BD41D0A"/>
    <w:rsid w:val="3C113A4E"/>
    <w:rsid w:val="3C267F92"/>
    <w:rsid w:val="3C3C3AE3"/>
    <w:rsid w:val="3C462A9D"/>
    <w:rsid w:val="3C5B5645"/>
    <w:rsid w:val="3C634B01"/>
    <w:rsid w:val="3CD956C4"/>
    <w:rsid w:val="3D432347"/>
    <w:rsid w:val="3D5A089E"/>
    <w:rsid w:val="3D9D3504"/>
    <w:rsid w:val="3DF95EE9"/>
    <w:rsid w:val="3DFD1718"/>
    <w:rsid w:val="3E7D1505"/>
    <w:rsid w:val="3E902286"/>
    <w:rsid w:val="3EBB0355"/>
    <w:rsid w:val="3EE72C3E"/>
    <w:rsid w:val="3F3A5812"/>
    <w:rsid w:val="3F6B5790"/>
    <w:rsid w:val="3F804AC7"/>
    <w:rsid w:val="3F9340AA"/>
    <w:rsid w:val="40482D32"/>
    <w:rsid w:val="40823618"/>
    <w:rsid w:val="40C5214C"/>
    <w:rsid w:val="40DA0F32"/>
    <w:rsid w:val="40DC010A"/>
    <w:rsid w:val="410B27B4"/>
    <w:rsid w:val="41F11CDA"/>
    <w:rsid w:val="42992D4A"/>
    <w:rsid w:val="438545AA"/>
    <w:rsid w:val="43AE51CC"/>
    <w:rsid w:val="44013897"/>
    <w:rsid w:val="4426165E"/>
    <w:rsid w:val="445C2B0D"/>
    <w:rsid w:val="4472793D"/>
    <w:rsid w:val="44730F3D"/>
    <w:rsid w:val="451866B3"/>
    <w:rsid w:val="454F77FF"/>
    <w:rsid w:val="4585192C"/>
    <w:rsid w:val="459A6763"/>
    <w:rsid w:val="462E2A32"/>
    <w:rsid w:val="46410C4A"/>
    <w:rsid w:val="465A04BC"/>
    <w:rsid w:val="468A21E0"/>
    <w:rsid w:val="46DC7E0F"/>
    <w:rsid w:val="46F2714F"/>
    <w:rsid w:val="477909E6"/>
    <w:rsid w:val="47B10CE1"/>
    <w:rsid w:val="47B46EA8"/>
    <w:rsid w:val="48416A58"/>
    <w:rsid w:val="48421A50"/>
    <w:rsid w:val="48464E98"/>
    <w:rsid w:val="48796302"/>
    <w:rsid w:val="48F4075B"/>
    <w:rsid w:val="49572584"/>
    <w:rsid w:val="49AF2FA8"/>
    <w:rsid w:val="49B42DAE"/>
    <w:rsid w:val="49B60FF0"/>
    <w:rsid w:val="49CF06AE"/>
    <w:rsid w:val="49CF36FF"/>
    <w:rsid w:val="49EA6E6B"/>
    <w:rsid w:val="4A3E34FF"/>
    <w:rsid w:val="4A696598"/>
    <w:rsid w:val="4AB75837"/>
    <w:rsid w:val="4ABE225B"/>
    <w:rsid w:val="4ACB42A8"/>
    <w:rsid w:val="4AFC5522"/>
    <w:rsid w:val="4B9D5B4F"/>
    <w:rsid w:val="4BD85819"/>
    <w:rsid w:val="4BF1150F"/>
    <w:rsid w:val="4C2F1F1C"/>
    <w:rsid w:val="4C5908A0"/>
    <w:rsid w:val="4C5B4AFE"/>
    <w:rsid w:val="4CDC295C"/>
    <w:rsid w:val="4CE866AF"/>
    <w:rsid w:val="4CED4C39"/>
    <w:rsid w:val="4CFF2777"/>
    <w:rsid w:val="4DA06495"/>
    <w:rsid w:val="4DD51F66"/>
    <w:rsid w:val="4DDA5E54"/>
    <w:rsid w:val="4DF3162B"/>
    <w:rsid w:val="4EE64F49"/>
    <w:rsid w:val="4F292507"/>
    <w:rsid w:val="4F637090"/>
    <w:rsid w:val="4FB92B7E"/>
    <w:rsid w:val="4FE42596"/>
    <w:rsid w:val="4FEB5115"/>
    <w:rsid w:val="502069A2"/>
    <w:rsid w:val="50354EB8"/>
    <w:rsid w:val="50397AC1"/>
    <w:rsid w:val="505F7E71"/>
    <w:rsid w:val="50B91FB5"/>
    <w:rsid w:val="50D27B97"/>
    <w:rsid w:val="51033D33"/>
    <w:rsid w:val="51B72407"/>
    <w:rsid w:val="51CC2034"/>
    <w:rsid w:val="520957D7"/>
    <w:rsid w:val="521E3EBE"/>
    <w:rsid w:val="522038B6"/>
    <w:rsid w:val="526732FB"/>
    <w:rsid w:val="52C033F5"/>
    <w:rsid w:val="53251B17"/>
    <w:rsid w:val="534C7ABF"/>
    <w:rsid w:val="53693F0C"/>
    <w:rsid w:val="53FA0383"/>
    <w:rsid w:val="54266F9D"/>
    <w:rsid w:val="542E6E98"/>
    <w:rsid w:val="5443635A"/>
    <w:rsid w:val="545D34D4"/>
    <w:rsid w:val="54896176"/>
    <w:rsid w:val="55171242"/>
    <w:rsid w:val="5549761D"/>
    <w:rsid w:val="554C128B"/>
    <w:rsid w:val="56130EBF"/>
    <w:rsid w:val="5620121A"/>
    <w:rsid w:val="5645685D"/>
    <w:rsid w:val="567316C7"/>
    <w:rsid w:val="567557DF"/>
    <w:rsid w:val="5683240A"/>
    <w:rsid w:val="56CB0430"/>
    <w:rsid w:val="56EA5426"/>
    <w:rsid w:val="5768531A"/>
    <w:rsid w:val="57B40438"/>
    <w:rsid w:val="57C27E37"/>
    <w:rsid w:val="57E8116F"/>
    <w:rsid w:val="57FC4348"/>
    <w:rsid w:val="58457CA5"/>
    <w:rsid w:val="584C0992"/>
    <w:rsid w:val="58D51EBC"/>
    <w:rsid w:val="59164A8C"/>
    <w:rsid w:val="59E474DD"/>
    <w:rsid w:val="59ED2D8E"/>
    <w:rsid w:val="5A41520C"/>
    <w:rsid w:val="5A46501A"/>
    <w:rsid w:val="5A800DF4"/>
    <w:rsid w:val="5A8D184A"/>
    <w:rsid w:val="5ADB4128"/>
    <w:rsid w:val="5AF54714"/>
    <w:rsid w:val="5B930D48"/>
    <w:rsid w:val="5C040DA1"/>
    <w:rsid w:val="5C37053B"/>
    <w:rsid w:val="5C7B2C6F"/>
    <w:rsid w:val="5CB328E2"/>
    <w:rsid w:val="5CCA590F"/>
    <w:rsid w:val="5CD3498B"/>
    <w:rsid w:val="5CF10917"/>
    <w:rsid w:val="5D0F61B0"/>
    <w:rsid w:val="5DCF7FA4"/>
    <w:rsid w:val="5E3F07B5"/>
    <w:rsid w:val="5EA6753C"/>
    <w:rsid w:val="5EE63CBC"/>
    <w:rsid w:val="5EF219A8"/>
    <w:rsid w:val="5F0312C0"/>
    <w:rsid w:val="5F412484"/>
    <w:rsid w:val="5F4E72EC"/>
    <w:rsid w:val="5F793963"/>
    <w:rsid w:val="5F9F3C47"/>
    <w:rsid w:val="5FB23021"/>
    <w:rsid w:val="5FEE27B6"/>
    <w:rsid w:val="606F5E18"/>
    <w:rsid w:val="60DA675B"/>
    <w:rsid w:val="6121760F"/>
    <w:rsid w:val="61AA5993"/>
    <w:rsid w:val="61C536FC"/>
    <w:rsid w:val="61C769A9"/>
    <w:rsid w:val="61D52087"/>
    <w:rsid w:val="61DD1DA7"/>
    <w:rsid w:val="61F246C2"/>
    <w:rsid w:val="623F36F1"/>
    <w:rsid w:val="625851DB"/>
    <w:rsid w:val="62A46F93"/>
    <w:rsid w:val="62C825CF"/>
    <w:rsid w:val="631A53DF"/>
    <w:rsid w:val="634F7EDB"/>
    <w:rsid w:val="63560E04"/>
    <w:rsid w:val="63571863"/>
    <w:rsid w:val="636A478A"/>
    <w:rsid w:val="63B954E9"/>
    <w:rsid w:val="63E32301"/>
    <w:rsid w:val="641A236C"/>
    <w:rsid w:val="64CF2DBD"/>
    <w:rsid w:val="658500BA"/>
    <w:rsid w:val="658C26AD"/>
    <w:rsid w:val="65B7613A"/>
    <w:rsid w:val="65C87C1C"/>
    <w:rsid w:val="65E9493F"/>
    <w:rsid w:val="661235ED"/>
    <w:rsid w:val="662777CF"/>
    <w:rsid w:val="66657782"/>
    <w:rsid w:val="670145FC"/>
    <w:rsid w:val="671B367C"/>
    <w:rsid w:val="6760190F"/>
    <w:rsid w:val="676945E5"/>
    <w:rsid w:val="67B10F20"/>
    <w:rsid w:val="685D1A3B"/>
    <w:rsid w:val="69991E02"/>
    <w:rsid w:val="69B7326A"/>
    <w:rsid w:val="69D6551B"/>
    <w:rsid w:val="6A1E65EA"/>
    <w:rsid w:val="6A5500D2"/>
    <w:rsid w:val="6A5C6E7D"/>
    <w:rsid w:val="6A6045CB"/>
    <w:rsid w:val="6AA608EB"/>
    <w:rsid w:val="6AB31ADE"/>
    <w:rsid w:val="6ACA2B87"/>
    <w:rsid w:val="6AE94B62"/>
    <w:rsid w:val="6B3C0154"/>
    <w:rsid w:val="6B7E60A2"/>
    <w:rsid w:val="6B916736"/>
    <w:rsid w:val="6BF311DA"/>
    <w:rsid w:val="6C4E4550"/>
    <w:rsid w:val="6C6241AF"/>
    <w:rsid w:val="6C6F2087"/>
    <w:rsid w:val="6C903AFE"/>
    <w:rsid w:val="6D070150"/>
    <w:rsid w:val="6D20466A"/>
    <w:rsid w:val="6D2154E7"/>
    <w:rsid w:val="6D623052"/>
    <w:rsid w:val="6D981E2C"/>
    <w:rsid w:val="6E0C4B53"/>
    <w:rsid w:val="6E285193"/>
    <w:rsid w:val="6E9F381B"/>
    <w:rsid w:val="6EC46E28"/>
    <w:rsid w:val="6EDB1FAB"/>
    <w:rsid w:val="704C7162"/>
    <w:rsid w:val="7058369A"/>
    <w:rsid w:val="70F24DDD"/>
    <w:rsid w:val="71025687"/>
    <w:rsid w:val="71143F88"/>
    <w:rsid w:val="712264BB"/>
    <w:rsid w:val="71306F69"/>
    <w:rsid w:val="71326799"/>
    <w:rsid w:val="71BA7C8D"/>
    <w:rsid w:val="71F7099E"/>
    <w:rsid w:val="720113B0"/>
    <w:rsid w:val="72145420"/>
    <w:rsid w:val="72E43A11"/>
    <w:rsid w:val="73145A2E"/>
    <w:rsid w:val="73360A33"/>
    <w:rsid w:val="734B0BB9"/>
    <w:rsid w:val="734E016C"/>
    <w:rsid w:val="73BB48F4"/>
    <w:rsid w:val="74283499"/>
    <w:rsid w:val="743D0E0E"/>
    <w:rsid w:val="746B464D"/>
    <w:rsid w:val="747139D1"/>
    <w:rsid w:val="74A0516E"/>
    <w:rsid w:val="74CD58ED"/>
    <w:rsid w:val="74E94974"/>
    <w:rsid w:val="7522084D"/>
    <w:rsid w:val="756729CE"/>
    <w:rsid w:val="756A4718"/>
    <w:rsid w:val="757843BB"/>
    <w:rsid w:val="75C06DE4"/>
    <w:rsid w:val="76A87441"/>
    <w:rsid w:val="77036900"/>
    <w:rsid w:val="77275B43"/>
    <w:rsid w:val="77330321"/>
    <w:rsid w:val="78E9154B"/>
    <w:rsid w:val="7907404C"/>
    <w:rsid w:val="79674430"/>
    <w:rsid w:val="796F6D31"/>
    <w:rsid w:val="797D1DA3"/>
    <w:rsid w:val="79BC1911"/>
    <w:rsid w:val="79D7339E"/>
    <w:rsid w:val="79EA249F"/>
    <w:rsid w:val="7A5943D7"/>
    <w:rsid w:val="7AC6660B"/>
    <w:rsid w:val="7B912A89"/>
    <w:rsid w:val="7BC02665"/>
    <w:rsid w:val="7BD77C0B"/>
    <w:rsid w:val="7BEE56B0"/>
    <w:rsid w:val="7C0B1B2A"/>
    <w:rsid w:val="7C1945D7"/>
    <w:rsid w:val="7C4D0C69"/>
    <w:rsid w:val="7CB1271A"/>
    <w:rsid w:val="7CB84221"/>
    <w:rsid w:val="7CE7770B"/>
    <w:rsid w:val="7D063A84"/>
    <w:rsid w:val="7D2E4CA3"/>
    <w:rsid w:val="7D56445A"/>
    <w:rsid w:val="7D9F4153"/>
    <w:rsid w:val="7DA61660"/>
    <w:rsid w:val="7DAE16DD"/>
    <w:rsid w:val="7DCC59E0"/>
    <w:rsid w:val="7DE17E11"/>
    <w:rsid w:val="7DEB54BB"/>
    <w:rsid w:val="7E10651B"/>
    <w:rsid w:val="7E125300"/>
    <w:rsid w:val="7E1453C0"/>
    <w:rsid w:val="7E427E60"/>
    <w:rsid w:val="7E523D18"/>
    <w:rsid w:val="7E6C546D"/>
    <w:rsid w:val="7EBA6016"/>
    <w:rsid w:val="7EC77C91"/>
    <w:rsid w:val="7EDE61E0"/>
    <w:rsid w:val="7F0069DE"/>
    <w:rsid w:val="7F2E50A4"/>
    <w:rsid w:val="7F346309"/>
    <w:rsid w:val="7F926A9E"/>
    <w:rsid w:val="7F941286"/>
    <w:rsid w:val="7F9B1137"/>
    <w:rsid w:val="7FE33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DCF4A"/>
  <w15:docId w15:val="{FF6EEEBF-0389-4C0E-B53A-DAA0E442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2068</Words>
  <Characters>11792</Characters>
  <Application>Microsoft Office Word</Application>
  <DocSecurity>8</DocSecurity>
  <Lines>98</Lines>
  <Paragraphs>27</Paragraphs>
  <ScaleCrop>false</ScaleCrop>
  <Company>Hewlett-Packard Company</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ZHOU Dengqing</dc:creator>
  <cp:lastModifiedBy>wang sanyue</cp:lastModifiedBy>
  <cp:revision>2</cp:revision>
  <dcterms:created xsi:type="dcterms:W3CDTF">2021-08-21T04:40:00Z</dcterms:created>
  <dcterms:modified xsi:type="dcterms:W3CDTF">2021-08-21T04:40:00Z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5663AC1AD7614CD08E30DF8EF93D61B0</vt:lpwstr>
  </property>
</Properties>
</file>