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Fonts w:hint="default"/>
          <w:b/>
          <w:bCs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年高职单招拟录取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分数线、名单公示</w:t>
      </w:r>
    </w:p>
    <w:p>
      <w:pPr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各位考生：</w:t>
      </w:r>
    </w:p>
    <w:p>
      <w:pPr>
        <w:ind w:firstLine="600" w:firstLineChars="200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根据《四川省高等教育招生考试委员会 四川省教育厅关于做好2023年普通高等学校高职教育单独招生工作的通知》（川招考委〔2023〕2号）文件精神以及《四川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南充电影工业职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业学院2023年高职教育单独招生章程》规定，经学院单招工作领导小组研究决定，现将我院2023年单独招生考试拟录取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分数线、考生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名单公布如下：</w:t>
      </w:r>
    </w:p>
    <w:p>
      <w:pPr>
        <w:jc w:val="both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一、拟录取分数线</w:t>
      </w:r>
    </w:p>
    <w:tbl>
      <w:tblPr>
        <w:tblStyle w:val="3"/>
        <w:tblW w:w="7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230"/>
        <w:gridCol w:w="2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年单独招生各类别、各专业拟录取分数线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类别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拟录取分数线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普高类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播音与主持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播音与主持</w:t>
            </w:r>
            <w:r>
              <w:rPr>
                <w:rStyle w:val="9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影视配音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)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电子商务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电子商务</w:t>
            </w:r>
            <w:r>
              <w:rPr>
                <w:rStyle w:val="9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电子商务信息安全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)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动漫制作技术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录音技术与艺术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人物形象设计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人物形象设计</w:t>
            </w:r>
            <w:r>
              <w:rPr>
                <w:rStyle w:val="9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化妆造型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)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人物形象设计</w:t>
            </w:r>
            <w:r>
              <w:rPr>
                <w:rStyle w:val="9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形象管理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)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摄影摄像技术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摄影摄像技术</w:t>
            </w:r>
            <w:r>
              <w:rPr>
                <w:rStyle w:val="9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电影摄影</w:t>
            </w:r>
            <w:r>
              <w:rPr>
                <w:rStyle w:val="9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摄影摄像技术</w:t>
            </w:r>
            <w:r>
              <w:rPr>
                <w:rStyle w:val="9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新闻摄影艺术摄影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)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戏剧影视表演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戏剧影视表演</w:t>
            </w:r>
            <w:r>
              <w:rPr>
                <w:rStyle w:val="9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电影特技与动作表演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)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艺术设计</w:t>
            </w:r>
            <w:r>
              <w:rPr>
                <w:rStyle w:val="9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平面设计技术</w:t>
            </w:r>
            <w:r>
              <w:rPr>
                <w:rStyle w:val="9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影视制片管理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影视制片管理</w:t>
            </w:r>
            <w:r>
              <w:rPr>
                <w:rStyle w:val="9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影视财务与成本管理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)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影视制片管理</w:t>
            </w:r>
            <w:r>
              <w:rPr>
                <w:rStyle w:val="9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影视发行与电影院线管理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)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中职类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播音与主持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播音与主持(网络主播)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播音与主持(影视配音)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电子商务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电子商务(电子商务信息安全)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动漫制作技术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动漫制作技术(动画电影制作)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录音技术与艺术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人物形象设计(化妆造型)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人物形象设计(电影服装设计与制作)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摄影摄像技术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摄影摄像技术(电影摄影)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摄影摄像技术(新闻摄影艺术摄影)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摄影摄像技术(影视灯光照明设计)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舞台艺术设计与制作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戏剧影视表演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艺术设计(平面设计技术)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影视制片管理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影视制片管理(影视经纪人)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影视制片管理(影视项目策划)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</w:tr>
    </w:tbl>
    <w:p>
      <w:pPr>
        <w:ind w:firstLine="600" w:firstLineChars="200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ind w:firstLine="600" w:firstLineChars="200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二、拟录取考生名单</w:t>
      </w:r>
    </w:p>
    <w:tbl>
      <w:tblPr>
        <w:tblStyle w:val="3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774"/>
        <w:gridCol w:w="1215"/>
        <w:gridCol w:w="2400"/>
        <w:gridCol w:w="3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2023年高职单招拟录取名单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23511102619139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511303********1656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电影服装设计与制作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23511306604022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511602********279X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电影摄影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23511101619007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邓鑫程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511323********5278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影视灯光照明设计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23510603120407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刘响涵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510781********3571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23510608618201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510722********3332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23511102603034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姚力文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511303********6011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23511801605038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李钰龙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512002********0458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动画电影制作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23511102618023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龙宇欣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511303********6228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影视灯光照明设计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23510801612027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513422********1922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23510506603137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220106********0897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网络主播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23511404606194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候东东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511722********0035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新闻摄影艺术摄影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23511199602085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胡军源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511304********0014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23511502123242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511923********0028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23511407122838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黄博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511725********5114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23511199602120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511721********0772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23511101604070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岳俊杰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511302********251X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23511102121945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田小东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511302********6115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23511199602068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吴升涛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500234********4137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23511108164042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温睿豪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511324********1290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23511306604013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511602********2795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电影摄影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23511101605004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彭国旺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511302********2510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23511102603049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511303********1658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23510704121210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510823********2580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23512006616001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呷让克召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513326********2414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23510801604016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吕建华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513422********1118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23511011608001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511133********2811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23511102619251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刘松铭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511621********137X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23511403603125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朱晶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511721********0794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23511306604029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熊恒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511602********0718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电影摄影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23511102122342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胡鑫懿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511302********1918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23511501619102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岳柯屹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511902********7217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23510404606287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车世鑫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510521********4075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23511501603049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邓渝椿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511902********323X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23511199602063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梁卫芳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431127********0090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23511109604028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何俊龙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511323********3073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23511101604082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刘议匀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511304********1432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动画电影制作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23510705619024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510821********4814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23510404606279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510521********8093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电影摄影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23511199602093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511322********6117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23511102619240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马伟豪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511303********1956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23510404604524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胡天赐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510521********5358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23511503619256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吴林程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511921********0974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23511199602089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511321********5399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23511102122148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刘宇恒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511303********001X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23511102162915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511302********3016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23511001608066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511102********6719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23510801618025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李正燕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513422********2520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化妆造型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23510801618049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郎茂玲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510902********334X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化妆造型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23510705619006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510821********9511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23511503619271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蔡滨奇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511921********199X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23511201604427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511521********1830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23510404604394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呙生权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510521********7997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电子商务信息安全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23510801612031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530629********0922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23511406163907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500228********8248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23511102619269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500383********5499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23511199602008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田洪光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511303********6310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23511301603101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511602********0182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化妆造型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23510102604037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511521********4173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23510706170057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金玉林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510703********9632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电影摄影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23510905120393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黄炳超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511028********0311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23511199602037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511303********7012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23510404618303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曾沂鲜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510521********586X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23511202609405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511521********0241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23511704609062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513824********2435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23511102122345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蔡惊涛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511303********7214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23511201604449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511502********6612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电子商务信息安全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23511406141437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陈银环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511724********1666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23511504160197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文翔琳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513722********5898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23510801612029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罗媛媛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530629********094X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电影摄影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23510801604274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蒋源源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510903********2475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23511103120844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陈海兵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511304********3216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23511199602009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梁家宏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511303********7050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23511102619016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苏宏贵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511302********3215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化妆造型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23510404604493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陈世举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510521********5417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23511199602132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511723********6730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23510801603145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赵旭东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510904********4036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23511101609001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511302********6322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23510404606276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郭蒙罡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510521********1018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23511101604051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511302********2533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23510801618083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阿堵里各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513431********2023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23510603120417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严嘉鑫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510781********5636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23511403607058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欧良佳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511781********3551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23511101110607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511302********6134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23511102603040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511303********6019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23510404604505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510521********825X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电子商务信息安全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23510601160155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曾畇瑄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510703********1619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23511101619002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511302********2514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23511199602022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511721********4359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23511199602069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台亚洲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500234********8833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23511503609014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闫正康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511921********1073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23510405605118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傅德贵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510522********9370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23510603160089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吴蒋友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510781********5296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23511199602013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511303********2852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23511199602070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罗云侨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500234********4157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23510801604329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刘文希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510904********0904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23511205150101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511524********7612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23511402608004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卢友春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511781********6991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23511102619045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郑忠祥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511303********0011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23510801603134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陈闻鑫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510902********0450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23510404606283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尹程林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510521********8072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电影摄影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23511403607030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吴雪莉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511722********6825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23511305619237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梅龙绍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511623********2510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23511501605003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513701********2611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23511503603017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何玉瑕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511921********608X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23510602619024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缪金融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510704********2430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23511209609227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邓粟文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511528********6640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化妆造型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23511102604143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511303********5414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影视灯光照明设计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23510801603137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510903********8490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23511199602036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511302********531X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23511199604241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511321********856X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23511103120874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511304********3034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23511101112497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511323********1171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23510501122731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510603********6172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电影摄影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23510608618194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廖辉阳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510722********6978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23511406163983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511724********3449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23511502607082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陈琪琪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511923********5540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影视配音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23511102604235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王仁杰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360123********031X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23510304604030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510421********6712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23510405607124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尚小宇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510522********9577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23510506604175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蔡雨晴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510603********2046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23511302619046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吴锡杨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511681********4076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动画电影制作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23511102619062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邓超铨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511681********5512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23510404604512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黄茂桂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510521********7811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电子商务信息安全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23511101605023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511302********2527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23510707609060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边钦贤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510824********8030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23511103120949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王皓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511304********201X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电影摄影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23511407122813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李定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511725********4717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23511403607070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511722********6696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23511403602082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张四虹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511721********1782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23511402607017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刘师铭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511781********0059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23511301603102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511602********5100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化妆造型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23511104618305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刘东升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511381********4490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23510803604141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510922********0271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23511407123040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周逸予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511725********7626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23511305619006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钟作林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511623********0212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电子商务信息安全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23511199603143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511323********3925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23510801618020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韩勇英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513422********6622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化妆造型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23510801618044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俄木作仔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513436********282X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23511102603045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余希阳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511322********5416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23511406163938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511724********3956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23511302602102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500382********4863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动画电影制作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23511302618096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511681********2827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23511199602072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田宏扬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500234********1131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23511107618011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尹海燕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511322********1780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化妆造型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23511001608064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章海瑞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511102********3418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23511001608079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丁肖升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511124********0515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23510801603146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510904********185X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23511101604079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511324********5270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23511502606142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513723********1556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23510115609224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510114********0100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23511001619474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章珈辉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511124********6455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23511101604057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费广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511302********4934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动画电影制作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23511199602015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任旭东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511304********0035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23511102604081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谯锦鸿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511303********5115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23511403602089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511721********1762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23511104618306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鲜雪勇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511381********3093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23510304618009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晏雨涵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510421********4828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化妆造型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23510404604404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510521********4355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电子商务信息安全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23510404604405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510521********1276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电子商务信息安全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23511199602101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余靖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511323********567X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23511101110633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明益生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511302********1917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23510801601051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吉觉伍支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513432********3648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化妆造型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23510801604030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俄吉罗扯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513429********8010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23511103120845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511304********3413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23511401121828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511702********1826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化妆造型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23511102619034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徐高源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511303********1952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23511201604386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511502********7018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23511501609038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511902********5210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23511402608003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511781********1827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23511101604058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511302********251X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23511108604227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511321********233X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23511407162659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511602********5707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23510405604714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510522********9817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23511502603058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向华东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511923********335X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23511407122846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511725********4727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23511199602102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冉孟军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511323********5676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23511199602108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513435********0617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23510803609063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510922********2113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23511103120870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511304********301X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23511404604578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511722********2830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23511301603072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511602********0945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化妆造型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23510405604617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510524********5649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23510405604178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510522********8853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23510404604503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510504********4058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电子商务信息安全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23510405604600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510522********928X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23511101122361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王夕睿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511681********0016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23511108608045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511324********8023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23510404604508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任彬彬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510521********777X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23510404618313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邓轩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510521********0543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23511403607099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洪子翔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511721********6265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23511002140170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杨程程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511124********3617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23511101609079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511302********1948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电影摄影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23511102603025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杨冬生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511303********2651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23510802121042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瞿浩杰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510921********1756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23511501609052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511902********2449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化妆造型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23511102619463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511303********3554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23511801604247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512021********5068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23510803604151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何浩楠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510922********7551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23510404618301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510521********5868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23510803609110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牟洋霞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510922********8187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23511501603038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冯腾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511902********3114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23511403607015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李煜文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511722********6697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23511101604062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彭涌明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511302********3518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23511199602123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向宇宏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511721********0035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23511102603027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唐鹏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511303********6516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23511102619078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511303********1379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23511407122810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董宇成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511725********5017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23510301130274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安永康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510422********9016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23511402608016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刘洪礼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511781********767X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23510404604463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周宣磊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510521********7596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23511199609323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何雅玲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511304********002X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23511102122193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511621********3997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23510801612030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530629********1521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23511501606017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杨安源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511902********1715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23511501604533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511902********6916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23511403607069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向长禄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511722********6050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23511403603115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511721********1928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23511101604053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511302********2510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动画电影制作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23511102619263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陈康俊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513433********1859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23511209618031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511528********2848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23510203608122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510322********4335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23511102619135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511303********5631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23510405605141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陈文龙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510522********0115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23511504160198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任晋颉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513722********587X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23511305164324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周煜愽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511623********2537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电子商务信息安全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23511102619030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龙昌军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511303********3058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23511501609204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贺煌城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511902********8138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23510404618349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郭龙群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510521********8266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化妆造型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23511406163953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潘鸿鑫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511724********4482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化妆造型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23511801604230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秦文杰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512002********3073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化妆造型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23511407122822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张翔皓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511725********4712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23510401605021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刘汰炬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510522********3730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23511103120952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杜昕怡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511304********342X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23511108608031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黄广慧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511324********0482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23511407122798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彭义函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511602********4613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23511407122880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贺瑞阳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511725********4725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23511104618303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511381********8485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23511501604563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王鑫霖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511923********3975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23511102122145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511302********5715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23511102619132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511303********2678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23511501609035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511902********6979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23510404606217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王彬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510521********5911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23510407604226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杨时运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510525********8052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动画电影制作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23510609120184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何菁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510723********4427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23511102162922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511303********0919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23511108122618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刘何广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511324********6396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23510801618029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熊明婷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513428********1922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化妆造型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23510801618074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阿尔五呷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513431********3523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23510115608037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杨倩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510322********0528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化妆造型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23510404604410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曾朝阳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510521********0281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23511102603024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曾紫嫣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511303********4565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23511407122808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511725********4716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23510506604092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林万铜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510623********0914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23511305604021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袁春燕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511623********0403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23511101619005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511302********5915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23511102619063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511303********5613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23511108604199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511324********2715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23511403121145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吴雪江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511721********2879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23510705619022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510821********581X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23511101604046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431025********6879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23511102162685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梁权洲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511325********4512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23510801603136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510903********9511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23511106603002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马欣冶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511325********0421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23511301603087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李思思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511602********378X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化妆造型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23510705619078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张映旺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510821********7614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23511501122792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许彩霞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511902********2660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新闻摄影艺术摄影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23511501604529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罗川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511902********2717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23510407618240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罗园园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510525********4240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化妆造型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23511407122877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511725********4721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23511102604055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511323********6499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23511202110510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511521********8770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23511407122852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511725********4725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23510103130104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511702********0824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23510503120631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510682********1652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23510404604388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徐延智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510521********2897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影视制片管理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影视经纪人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23511199602045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511321********4192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23511102162819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李海斌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511302********4310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23511201604394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511502********6620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23510113122344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古佳丽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510302********3120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化妆造型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23510905604121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郭念吾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511028********0862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23511407122854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胡潇栏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511725********4728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23510405604720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杨涵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510522********9793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23510301609010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翟佳琳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510402********1421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23510115606225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钟毅力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512021********4555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23510505603093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510623********902X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23511305619253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甘彬含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511623********6499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23511102619039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邓兴明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511303********6530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23511899618295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袁若岚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512002********1028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23511104618315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511381********1765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电影摄影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23511407122831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黄旭阳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511725********6214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23511301603089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511602********0313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23510404618347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杨恒英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510521********5860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23510602140091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张培林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510703********2212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23510801606013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彭万富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510904********2216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23510505123138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龚辉腾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510623********7632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23510303602022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510411********0015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23510404604474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夏浩华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510521********8130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23510404618352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楚同学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510521********5907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化妆造型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23510115609223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510112********0165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23510404604523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510521********8118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23511199609325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陶宇彤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511323********5529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化妆造型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23511102619148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蒋文杰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511304********2214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23511502140235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张金川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511923********3974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23511502607054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苟慧玲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511923********1849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影视配音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23511107604014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唐诗英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511322********1548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23511801609153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钟丽娜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512002********6628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录音技术与艺术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录音工程与音响设计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23511101603045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石云涛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360421********5416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影视配音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23512002140146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益西彭措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513330********0052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23510404604385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510521********1274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电子商务信息安全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23510404618308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510521********8263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23511102604091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幸代忠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511303********6012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23510901604088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段林伶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511002********2812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23511501609041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陈芙蓉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511902********7929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化妆造型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23510608604022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510722********7958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23510901604032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蓝祥栋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511002********281X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23510901604081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511002********6819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23510705619057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汪元府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510821********741X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23510901604102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511002********2814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23511803604020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512021********7517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23510203607060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段小涵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510303********0027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23510602604140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510704********2528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化妆造型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23510608618131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羊美蓉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510623********672X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影视配音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23511202609383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511502********5040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23510303604240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郑在杰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510411********3313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23510205603037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范芯瑗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510321********2702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影视配音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23510801603162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补俊超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510904********4277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23511101604076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任能廷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511303********0914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23511104618297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511321********9243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23511501609080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肖晴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511923********1221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化妆造型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23511102619112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刘应来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511303********2259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23511102619138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唐瑞杰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511303********7014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23510502161383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游海军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510623********9012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23510404124462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赵埼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510521********8255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23511502163107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张武涛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511923********4933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23510106612131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511724********4713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23510112618232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廖玉红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510623********4927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23511201112323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511502********639X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23510401619116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万召彬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510502********7571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23510602604158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曹晓雪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510704********3521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化妆造型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23511102603048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510121********6675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23510905604099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511028********3216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23510801603142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梁立俊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510903********1956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23510801604015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方帮首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513422********1719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23511407122826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贺渠洲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511725********4815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23511406163926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谢亦柳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511724********3266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23511301124425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张誉严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511602********679X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23512101612779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罗钖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513401********0813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23511104618302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511381********3325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23511108604248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黄稚翔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511324********1299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23510405604168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510522********7174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23511407122837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许大新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511322********2873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23511407123047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511725********7824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23511502603153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511923********5838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23510102121037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510105********0030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电子商务信息安全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23511403607078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秦传尧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511722********0927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23511105604317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511321********407X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23510802121052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李国宏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511321********0012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23510705619026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雷明滨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510821********131X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23511004608001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郑晓兵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511113********101X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23510405604618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胡杰飞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510524********2822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23510404604487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先春林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510521********187X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23511403607027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511722********6055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23510404606106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陈唯孟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510521********7814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23511199602081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511302********2118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23511102603014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陈维基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510923********2314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23511102619122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姚园东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511303********3050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23511102603044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511321********7590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23510802140123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姚凌鹏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510921********0516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23511407123051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刘意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511725********7510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23510404618283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袁明友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510521********8088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23510801601085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吉连子海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513429********2295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23511305619220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刘来军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511623********5235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影视灯光照明设计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23510803609082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胡洋阳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510922********5248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23511407123045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511725********7328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23511199602043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朱忠南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511304********3211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23511102160178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511322********1245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23511102162951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511621********2772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23510905604109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唐晓宇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511028********034X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23511407122869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511725********4721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影视配音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23510404604438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廖俊全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510521********8294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23511105123466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宁灏楠天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511302********071X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23510405607086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510522********9922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23510404604526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曾棵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510521********1895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23510404618249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雷起霖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510521********1593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23511199602026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周晓天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511725********6410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23510801603164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510904********2172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23510801612032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赵巧玉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530629********1522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电影摄影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23511899618034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512002********5246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23510404124350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周仕玲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510521********0441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形象管理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23510406604020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汤星星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510524********4471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23510905604136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511028********9517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23510109611018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戴功宇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510182********0175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动画电影制作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23510697609503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林芷羽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450105********2020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影视制片管理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影视项目策划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23510803604156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李佳欣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510922********7262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23510803609076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李青浩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510922********5991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23512114612036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邓典荣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513434********0015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23510404606196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510521********8034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23510905604142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叶礼川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511028********8518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23510801604017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方帮华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513422********2116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23510206131184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杨智慧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510322********4343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23510506604219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袁宏宏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513423********1209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23510608160143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贾俊杰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510722********2872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23511107605001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唐厚雨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511322********9113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23510121607102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510122********0077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23510404604517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陈正川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510521********7713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23510404604819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黄焱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510521********188X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23511199602106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姚伟军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511325********5435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23511102604029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511303********3850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23511102122163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511322********8573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23511102163156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511322********1611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23511502163118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511923********3372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23511402121375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贺华蕾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511781********0029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23511402608009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刘友婷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511781********6509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23510505123151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蒋全龙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510623********4817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23510404604413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朱界忠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511521********6630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电子商务信息安全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23511198612577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511323********0024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23511603604004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任海鑫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513123********0610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录音技术与艺术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录音工程与音响设计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23511102619118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滕忠良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511303********6318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23511102163131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谢佳浩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511303********511X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23511108604320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511324********452X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23510404618326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吕杨潞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510521********5865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23511199602066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龙小宝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500229********1916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23511102140352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雍惠元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511302********6118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23511201604411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江先琴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511521********1926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23510404618264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胡瀚丹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510521********5364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23510705619050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陈永刚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510821********631X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23510801609239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梁婉茹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510922********5901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23510111121788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秦川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513324********0014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23511407123070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毛小慧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511725********7723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23511103120781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李蒙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511304********3323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23510505123143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周文英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510623********8347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23510405607015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510522********5804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化妆造型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23511102603071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万浩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511303********6210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23510115609227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510524********5164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23511407122824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511725********4717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23511107120402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511322********5013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电子商务信息安全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23510404606233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周彬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510521********1613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23510404618407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429004********4148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化妆造型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23511501618072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511902********0046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动画电影制作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23511198612605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500234********1307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23511102122166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511322********4616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电子商务信息安全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23511101604067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511302********2514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电影摄影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23510404618243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王柳涵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510521********1884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23511198603132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杜先雨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511525********0929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23510802140105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510921********0613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23511803604019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512021********3794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23510506604149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袁茹菡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510723********3400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化妆造型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23510801604013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熊明燕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513428********1920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23510802161257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付连华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500234********4395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23511406163924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511724********4158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23510404604527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510521********5376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23510405604693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510522********957X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23511107122010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王槕平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511322********4135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23510803609113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510922********8288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23510901604019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徐贵东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511002********681X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23511404124307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511722********8334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23510404604759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邓树欢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510521********8167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23511102604056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邓茂林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511323********6473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23511108604251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511324********7851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23510205603044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张茂君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510321********0020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影视配音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23511899618415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郭成君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512021********6914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23510404124454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章焱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510521********0748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23511103120812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511622********1315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23510404604491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周峻生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510521********189X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23511804120321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513922********6679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23511404164042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程远达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511722********7573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影视配音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23510608603062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510722********3262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23511103120868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韩浩宇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511304********3318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影视制片管理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影视财务与成本管理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23511108603026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付淼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511324********3205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23511108604224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杨高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511324********1291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23510803180023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513401********6312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23510901604075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511002********7814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23510404618239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许梦婷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510521********5386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23511102603050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511303********3364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23511198603136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李芸馨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511722********2728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23510505123139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代万金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510623********6012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23511301163577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徐浚峰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511602********8719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23511803163919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唐天宇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512021********2073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23510505163213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黄籽峻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510623********7215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23511407122853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511725********1022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23510506604161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曾阿里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513437********852X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化妆造型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23511102619137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罗力睿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511303********0015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23511803604021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512021********3978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23511305604004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肖秋欣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511623********0227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23510505122467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李小燕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510623********0041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23511501170166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511902********0717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23510802121376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510922********1846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23511102619155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杜海阳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511303********4574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23511102603020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张斯汉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511303********0614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23511501606026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厍登云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511902********1157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23511501603057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511902********2447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影视配音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23511899618802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江松涛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511112********2134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23511301603084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511602********0920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化妆造型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23511102603036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511303********3385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23510803121397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岳琪杰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510922********6797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23511108180158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杨炎茜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511381********8969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23510802170217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张川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420607********3610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23510405604721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510522********971X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23510404604724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张榆佶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510521********8087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23510404618447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宋盈盈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510521********2905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23511102163282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岳雯茂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511302********5310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23510705605031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傅景桃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510821********7417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23510115604332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510124********0076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23510404604779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何兴亿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511028********7047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电影摄影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23510404604489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唐金华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510521********5858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23510404618288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陈双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510521********7522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23510404604843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聂福豪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510521********3533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23511202609401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周焱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511524********4462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影视配音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23510505123123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杨建龙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510623********7511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23510801604525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赵存钢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510903********8496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23510803609085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田星月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513902********3987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影视配音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23510405607110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王遗琳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511527********0024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录音技术与艺术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录音工程与音响设计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23511406131322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彭思语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511724********1267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23510608603032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杨玲凤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510722********0565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23510404604466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胡高杰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510521********8098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23511402608012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何映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511781********8561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23510116618002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刘星羽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510114********0106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化妆造型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23511406131280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511724********4284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戏剧影视表演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电影特技与动作表演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23510206162140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510322********4112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23510404124473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任静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510522********8383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23510803162095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郑靖于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510922********420X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影视制片管理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影视发行与电影院线管理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23510404606216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韩大茂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510521********1870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23511406122440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陈园姿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511724********5101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23510110130421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罗斌艳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511821********2749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23510802130523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范艺芹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510921********5667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23511199602071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500234********6051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23510801618015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胡嘉欣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500106********612X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23511801618102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罗子铃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512002********5369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影视配音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23510404604752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熊敏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510521********4103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23511404164061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向以敏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511722********7829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电子商务信息安全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23510802170228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张桐文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510921********4819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23511105123729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赵文浩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511321********0316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23510405607029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罗汝群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510522********9701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23510901120763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余星宇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511002********7036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影视制片管理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影视财务与成本管理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23510905604107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511011********4161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23511803123710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龚婷婷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512021********856X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23510117130532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袁静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510106********0145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23511106120658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邓孝平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511302********4314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23511105121832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511321********8805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23510505130475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刘英奇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510623********263X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电子商务信息安全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23511107122285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511322********4997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23511108122630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511324********6397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23510505130546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510623********4926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23510505122488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陈金昌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452424********1874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电子商务信息安全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23511803164761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赵广华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512021********4538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23510118170059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全亿权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510904********7516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影视配音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23511404163687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511722********7274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23511301123023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黎新月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511602********7209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23511803164571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刘栖伶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512021********4840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23510404161771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赵雨秋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510322********6103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23511108160367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511324********743X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23511803122818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郭凤琦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512021********8221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23510202130138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胡婉玉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511002********6825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</w:tbl>
    <w:p>
      <w:pPr>
        <w:ind w:firstLine="600" w:firstLineChars="200"/>
        <w:jc w:val="both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拟录取考生名单于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日在我校网站（</w:t>
      </w:r>
      <w:r>
        <w:rPr>
          <w:rFonts w:hint="eastAsia" w:ascii="仿宋" w:hAnsi="仿宋" w:eastAsia="仿宋" w:cs="仿宋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 xml:space="preserve">http://www.ncdyxy.com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）拟录取考生名单在学校网站首页公示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天，接受社会监督。公示期满后，学院将拟录取考生名单上报四川省教育考试院核准备案，办理相关录取手续，并由学院发放录取通知书。</w:t>
      </w:r>
    </w:p>
    <w:p>
      <w:pPr>
        <w:ind w:firstLine="480" w:firstLineChars="20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备注: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考生若放弃录取资格，应在4月3日9:00-11:00，填写自愿放弃录取申请书（由本人和家长签字），本人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携带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身份证至学院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笃学楼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办公楼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一楼招生就业处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办公室，考生被我院正式录取后，不再参加普通高考或对口招生考试。</w:t>
      </w:r>
    </w:p>
    <w:p>
      <w:pPr>
        <w:ind w:firstLine="5100" w:firstLineChars="1700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900" w:firstLineChars="300"/>
        <w:jc w:val="righ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南充电影工业职业学院</w:t>
      </w:r>
    </w:p>
    <w:p>
      <w:pPr>
        <w:ind w:firstLine="900" w:firstLineChars="300"/>
        <w:jc w:val="right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2023年3月30日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MjQ2MzU1NTIzNTJmMjFjNzI3NDFiOWM3YWRjZGQifQ=="/>
  </w:docVars>
  <w:rsids>
    <w:rsidRoot w:val="184211AE"/>
    <w:rsid w:val="004D4AEB"/>
    <w:rsid w:val="01E557E7"/>
    <w:rsid w:val="073327C1"/>
    <w:rsid w:val="0A2A19F9"/>
    <w:rsid w:val="0E776DA0"/>
    <w:rsid w:val="0F305317"/>
    <w:rsid w:val="124E685E"/>
    <w:rsid w:val="16201F02"/>
    <w:rsid w:val="184211AE"/>
    <w:rsid w:val="1A4A39F2"/>
    <w:rsid w:val="268B5D5A"/>
    <w:rsid w:val="343706EB"/>
    <w:rsid w:val="36A77DAA"/>
    <w:rsid w:val="38304AA0"/>
    <w:rsid w:val="3B3E311C"/>
    <w:rsid w:val="43120CA1"/>
    <w:rsid w:val="44B738AE"/>
    <w:rsid w:val="47793E27"/>
    <w:rsid w:val="48886E5F"/>
    <w:rsid w:val="63396FC9"/>
    <w:rsid w:val="641B6CFA"/>
    <w:rsid w:val="683F57E5"/>
    <w:rsid w:val="68C857DA"/>
    <w:rsid w:val="6EF424FD"/>
    <w:rsid w:val="750000AA"/>
    <w:rsid w:val="7D913F95"/>
    <w:rsid w:val="7E372D8F"/>
    <w:rsid w:val="7FD1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31"/>
    <w:basedOn w:val="4"/>
    <w:qFormat/>
    <w:uiPriority w:val="0"/>
    <w:rPr>
      <w:rFonts w:hint="default" w:ascii="Arial" w:hAnsi="Arial" w:cs="Arial"/>
      <w:b/>
      <w:bCs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1"/>
    <w:basedOn w:val="4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14546</Words>
  <Characters>49865</Characters>
  <Lines>0</Lines>
  <Paragraphs>0</Paragraphs>
  <TotalTime>0</TotalTime>
  <ScaleCrop>false</ScaleCrop>
  <LinksUpToDate>false</LinksUpToDate>
  <CharactersWithSpaces>49903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2023-03-30T06:12:00Z</dcterms:created>
  <dc:creator>张雪</dc:creator>
  <cp:lastModifiedBy>张雪</cp:lastModifiedBy>
  <dcterms:modified xsi:type="dcterms:W3CDTF">2023-03-31T06:31:34Z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64D078843E1F45098CEEB7AE942E751A_13</vt:lpwstr>
  </property>
</Properties>
</file>